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9667" w14:textId="77777777" w:rsidR="00053080" w:rsidRPr="003979FC" w:rsidRDefault="00053080" w:rsidP="00053080">
      <w:pPr>
        <w:pStyle w:val="NoSpacing"/>
        <w:tabs>
          <w:tab w:val="right" w:pos="308"/>
        </w:tabs>
        <w:jc w:val="center"/>
        <w:rPr>
          <w:rFonts w:ascii="Arial" w:hAnsi="Arial" w:cs="Arial"/>
          <w:b/>
          <w:bCs/>
          <w:caps/>
          <w:sz w:val="40"/>
          <w:szCs w:val="44"/>
        </w:rPr>
      </w:pPr>
      <w:r w:rsidRPr="003979FC">
        <w:rPr>
          <w:rFonts w:ascii="Arial" w:hAnsi="Arial" w:cs="Arial"/>
          <w:b/>
          <w:bCs/>
          <w:caps/>
          <w:sz w:val="40"/>
          <w:szCs w:val="44"/>
        </w:rPr>
        <w:t xml:space="preserve">Equality Impact Assessment </w:t>
      </w:r>
    </w:p>
    <w:p w14:paraId="11F5C756" w14:textId="77777777" w:rsidR="00053080" w:rsidRDefault="00053080" w:rsidP="00053080">
      <w:pPr>
        <w:tabs>
          <w:tab w:val="right" w:pos="308"/>
        </w:tabs>
        <w:spacing w:before="0" w:after="0"/>
        <w:rPr>
          <w:rFonts w:cs="Arial"/>
          <w:b/>
          <w:bCs/>
          <w:szCs w:val="22"/>
          <w:lang w:eastAsia="en-US"/>
        </w:rPr>
      </w:pPr>
    </w:p>
    <w:tbl>
      <w:tblPr>
        <w:tblW w:w="0" w:type="auto"/>
        <w:tblLook w:val="01E0" w:firstRow="1" w:lastRow="1" w:firstColumn="1" w:lastColumn="1" w:noHBand="0" w:noVBand="0"/>
      </w:tblPr>
      <w:tblGrid>
        <w:gridCol w:w="6353"/>
        <w:gridCol w:w="349"/>
        <w:gridCol w:w="1176"/>
        <w:gridCol w:w="1364"/>
      </w:tblGrid>
      <w:tr w:rsidR="00053080" w:rsidRPr="00DA5F0C" w14:paraId="757C2802" w14:textId="77777777" w:rsidTr="003E3D97">
        <w:trPr>
          <w:trHeight w:val="567"/>
        </w:trPr>
        <w:tc>
          <w:tcPr>
            <w:tcW w:w="6768" w:type="dxa"/>
            <w:shd w:val="clear" w:color="auto" w:fill="auto"/>
            <w:vAlign w:val="center"/>
          </w:tcPr>
          <w:p w14:paraId="1CECE086"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 xml:space="preserve">Care Group / </w:t>
            </w:r>
            <w:r>
              <w:rPr>
                <w:rFonts w:cs="Arial"/>
                <w:b/>
                <w:bCs/>
                <w:szCs w:val="22"/>
                <w:lang w:eastAsia="en-US"/>
              </w:rPr>
              <w:t>Corporate Service</w:t>
            </w:r>
            <w:r w:rsidRPr="00DA5F0C">
              <w:rPr>
                <w:rFonts w:cs="Arial"/>
                <w:b/>
                <w:bCs/>
                <w:szCs w:val="22"/>
                <w:lang w:eastAsia="en-US"/>
              </w:rPr>
              <w:t>:</w:t>
            </w:r>
          </w:p>
        </w:tc>
        <w:tc>
          <w:tcPr>
            <w:tcW w:w="360" w:type="dxa"/>
            <w:tcBorders>
              <w:right w:val="single" w:sz="4" w:space="0" w:color="C0C0C0"/>
            </w:tcBorders>
            <w:shd w:val="clear" w:color="auto" w:fill="auto"/>
            <w:vAlign w:val="center"/>
          </w:tcPr>
          <w:p w14:paraId="466E2396" w14:textId="77777777" w:rsidR="00053080" w:rsidRPr="00DA5F0C" w:rsidRDefault="00053080" w:rsidP="003E3D97">
            <w:pPr>
              <w:spacing w:before="60" w:after="60"/>
              <w:jc w:val="left"/>
              <w:rPr>
                <w:rFonts w:cs="Arial"/>
                <w:b/>
                <w:bCs/>
                <w:szCs w:val="22"/>
                <w:lang w:eastAsia="en-US"/>
              </w:rPr>
            </w:pPr>
          </w:p>
        </w:tc>
        <w:tc>
          <w:tcPr>
            <w:tcW w:w="1177" w:type="dxa"/>
            <w:tcBorders>
              <w:top w:val="single" w:sz="4" w:space="0" w:color="C0C0C0"/>
              <w:left w:val="single" w:sz="4" w:space="0" w:color="C0C0C0"/>
            </w:tcBorders>
            <w:shd w:val="clear" w:color="auto" w:fill="auto"/>
            <w:vAlign w:val="center"/>
          </w:tcPr>
          <w:p w14:paraId="0A580018"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Service:</w:t>
            </w:r>
          </w:p>
        </w:tc>
        <w:tc>
          <w:tcPr>
            <w:tcW w:w="1435" w:type="dxa"/>
            <w:tcBorders>
              <w:top w:val="single" w:sz="4" w:space="0" w:color="C0C0C0"/>
              <w:right w:val="single" w:sz="4" w:space="0" w:color="C0C0C0"/>
            </w:tcBorders>
            <w:shd w:val="clear" w:color="auto" w:fill="auto"/>
            <w:vAlign w:val="center"/>
          </w:tcPr>
          <w:p w14:paraId="6D0860F2" w14:textId="77777777" w:rsidR="00053080" w:rsidRPr="00DA5F0C" w:rsidRDefault="00053080" w:rsidP="003E3D97">
            <w:pPr>
              <w:spacing w:before="60" w:after="60"/>
              <w:jc w:val="center"/>
              <w:rPr>
                <w:sz w:val="28"/>
                <w:szCs w:val="28"/>
              </w:rPr>
            </w:pPr>
            <w:r w:rsidRPr="00DA5F0C">
              <w:rPr>
                <w:rFonts w:cs="Arial"/>
                <w:b/>
                <w:bCs/>
                <w:kern w:val="32"/>
                <w:sz w:val="28"/>
                <w:szCs w:val="28"/>
                <w:lang w:eastAsia="en-US"/>
              </w:rPr>
              <w:fldChar w:fldCharType="begin">
                <w:ffData>
                  <w:name w:val="Check37"/>
                  <w:enabled/>
                  <w:calcOnExit w:val="0"/>
                  <w:checkBox>
                    <w:sizeAuto/>
                    <w:default w:val="0"/>
                  </w:checkBox>
                </w:ffData>
              </w:fldChar>
            </w:r>
            <w:r w:rsidRPr="00DA5F0C">
              <w:rPr>
                <w:rFonts w:cs="Arial"/>
                <w:b/>
                <w:bCs/>
                <w:kern w:val="32"/>
                <w:sz w:val="28"/>
                <w:szCs w:val="28"/>
                <w:lang w:eastAsia="en-US"/>
              </w:rPr>
              <w:instrText xml:space="preserve"> FORMCHECKBOX </w:instrText>
            </w:r>
            <w:r w:rsidR="008C7031">
              <w:rPr>
                <w:rFonts w:cs="Arial"/>
                <w:b/>
                <w:bCs/>
                <w:kern w:val="32"/>
                <w:sz w:val="28"/>
                <w:szCs w:val="28"/>
                <w:lang w:eastAsia="en-US"/>
              </w:rPr>
            </w:r>
            <w:r w:rsidR="008C7031">
              <w:rPr>
                <w:rFonts w:cs="Arial"/>
                <w:b/>
                <w:bCs/>
                <w:kern w:val="32"/>
                <w:sz w:val="28"/>
                <w:szCs w:val="28"/>
                <w:lang w:eastAsia="en-US"/>
              </w:rPr>
              <w:fldChar w:fldCharType="separate"/>
            </w:r>
            <w:r w:rsidRPr="00DA5F0C">
              <w:rPr>
                <w:rFonts w:cs="Arial"/>
                <w:b/>
                <w:bCs/>
                <w:kern w:val="32"/>
                <w:sz w:val="28"/>
                <w:szCs w:val="28"/>
                <w:lang w:eastAsia="en-US"/>
              </w:rPr>
              <w:fldChar w:fldCharType="end"/>
            </w:r>
          </w:p>
        </w:tc>
      </w:tr>
      <w:tr w:rsidR="00053080" w:rsidRPr="00DA5F0C" w14:paraId="34E62B7C" w14:textId="77777777" w:rsidTr="003E3D97">
        <w:trPr>
          <w:trHeight w:val="434"/>
        </w:trPr>
        <w:tc>
          <w:tcPr>
            <w:tcW w:w="6768" w:type="dxa"/>
            <w:shd w:val="clear" w:color="auto" w:fill="F3F3F3"/>
            <w:vAlign w:val="center"/>
          </w:tcPr>
          <w:p w14:paraId="714777BF" w14:textId="77777777" w:rsidR="00053080" w:rsidRDefault="006B57AC" w:rsidP="003E3D97">
            <w:pPr>
              <w:spacing w:before="60" w:after="60"/>
              <w:jc w:val="left"/>
              <w:rPr>
                <w:rFonts w:cs="Arial"/>
                <w:bCs/>
                <w:szCs w:val="22"/>
                <w:lang w:eastAsia="en-US"/>
              </w:rPr>
            </w:pPr>
            <w:r>
              <w:rPr>
                <w:rFonts w:cs="Arial"/>
                <w:bCs/>
                <w:szCs w:val="22"/>
                <w:lang w:eastAsia="en-US"/>
              </w:rPr>
              <w:t>Corporate</w:t>
            </w:r>
          </w:p>
          <w:p w14:paraId="27651CA9" w14:textId="77777777" w:rsidR="006B57AC" w:rsidRDefault="006B57AC" w:rsidP="003E3D97">
            <w:pPr>
              <w:spacing w:before="60" w:after="60"/>
              <w:jc w:val="left"/>
              <w:rPr>
                <w:rFonts w:cs="Arial"/>
                <w:bCs/>
                <w:szCs w:val="22"/>
                <w:lang w:eastAsia="en-US"/>
              </w:rPr>
            </w:pPr>
            <w:r>
              <w:rPr>
                <w:rFonts w:cs="Arial"/>
                <w:bCs/>
                <w:szCs w:val="22"/>
                <w:lang w:eastAsia="en-US"/>
              </w:rPr>
              <w:t>Rotherham Care Group</w:t>
            </w:r>
          </w:p>
          <w:p w14:paraId="4CADB64A" w14:textId="77777777" w:rsidR="006B57AC" w:rsidRDefault="006B57AC" w:rsidP="003E3D97">
            <w:pPr>
              <w:spacing w:before="60" w:after="60"/>
              <w:jc w:val="left"/>
              <w:rPr>
                <w:rFonts w:cs="Arial"/>
                <w:bCs/>
                <w:szCs w:val="22"/>
                <w:lang w:eastAsia="en-US"/>
              </w:rPr>
            </w:pPr>
            <w:r>
              <w:rPr>
                <w:rFonts w:cs="Arial"/>
                <w:bCs/>
                <w:szCs w:val="22"/>
                <w:lang w:eastAsia="en-US"/>
              </w:rPr>
              <w:t>Doncaster Care Group</w:t>
            </w:r>
          </w:p>
          <w:p w14:paraId="3717DDEC" w14:textId="5B3DF5AC" w:rsidR="006B57AC" w:rsidRPr="00DA5F0C" w:rsidRDefault="006B57AC" w:rsidP="003E3D97">
            <w:pPr>
              <w:spacing w:before="60" w:after="60"/>
              <w:jc w:val="left"/>
              <w:rPr>
                <w:rFonts w:cs="Arial"/>
                <w:bCs/>
                <w:szCs w:val="22"/>
                <w:lang w:eastAsia="en-US"/>
              </w:rPr>
            </w:pPr>
            <w:r>
              <w:rPr>
                <w:rFonts w:cs="Arial"/>
                <w:bCs/>
                <w:szCs w:val="22"/>
                <w:lang w:eastAsia="en-US"/>
              </w:rPr>
              <w:t>North Lincolnshire Care Group</w:t>
            </w:r>
          </w:p>
        </w:tc>
        <w:tc>
          <w:tcPr>
            <w:tcW w:w="360" w:type="dxa"/>
            <w:tcBorders>
              <w:right w:val="single" w:sz="4" w:space="0" w:color="C0C0C0"/>
            </w:tcBorders>
            <w:shd w:val="clear" w:color="auto" w:fill="auto"/>
            <w:vAlign w:val="center"/>
          </w:tcPr>
          <w:p w14:paraId="29A970B1" w14:textId="77777777" w:rsidR="00053080" w:rsidRPr="00DA5F0C" w:rsidRDefault="00053080" w:rsidP="003E3D97">
            <w:pPr>
              <w:spacing w:before="60" w:after="60"/>
              <w:jc w:val="left"/>
              <w:rPr>
                <w:rFonts w:cs="Arial"/>
                <w:b/>
                <w:bCs/>
                <w:szCs w:val="22"/>
                <w:lang w:eastAsia="en-US"/>
              </w:rPr>
            </w:pPr>
          </w:p>
        </w:tc>
        <w:tc>
          <w:tcPr>
            <w:tcW w:w="1177" w:type="dxa"/>
            <w:tcBorders>
              <w:left w:val="single" w:sz="4" w:space="0" w:color="C0C0C0"/>
            </w:tcBorders>
            <w:shd w:val="clear" w:color="auto" w:fill="auto"/>
            <w:vAlign w:val="center"/>
          </w:tcPr>
          <w:p w14:paraId="6454F47D"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Policy:</w:t>
            </w:r>
          </w:p>
        </w:tc>
        <w:bookmarkStart w:id="0" w:name="Check37"/>
        <w:tc>
          <w:tcPr>
            <w:tcW w:w="1435" w:type="dxa"/>
            <w:tcBorders>
              <w:right w:val="single" w:sz="4" w:space="0" w:color="C0C0C0"/>
            </w:tcBorders>
            <w:shd w:val="clear" w:color="auto" w:fill="auto"/>
            <w:vAlign w:val="center"/>
          </w:tcPr>
          <w:p w14:paraId="2A345679" w14:textId="77777777" w:rsidR="00053080" w:rsidRPr="00DA5F0C" w:rsidRDefault="00053080" w:rsidP="003E3D97">
            <w:pPr>
              <w:spacing w:before="60" w:after="60"/>
              <w:jc w:val="center"/>
              <w:rPr>
                <w:sz w:val="28"/>
                <w:szCs w:val="28"/>
              </w:rPr>
            </w:pPr>
            <w:r w:rsidRPr="00DA5F0C">
              <w:rPr>
                <w:rFonts w:cs="Arial"/>
                <w:b/>
                <w:bCs/>
                <w:kern w:val="32"/>
                <w:sz w:val="28"/>
                <w:szCs w:val="28"/>
                <w:lang w:eastAsia="en-US"/>
              </w:rPr>
              <w:fldChar w:fldCharType="begin">
                <w:ffData>
                  <w:name w:val="Check37"/>
                  <w:enabled/>
                  <w:calcOnExit w:val="0"/>
                  <w:checkBox>
                    <w:sizeAuto/>
                    <w:default w:val="0"/>
                  </w:checkBox>
                </w:ffData>
              </w:fldChar>
            </w:r>
            <w:r w:rsidRPr="00DA5F0C">
              <w:rPr>
                <w:rFonts w:cs="Arial"/>
                <w:b/>
                <w:bCs/>
                <w:kern w:val="32"/>
                <w:sz w:val="28"/>
                <w:szCs w:val="28"/>
                <w:lang w:eastAsia="en-US"/>
              </w:rPr>
              <w:instrText xml:space="preserve"> FORMCHECKBOX </w:instrText>
            </w:r>
            <w:r w:rsidR="008C7031">
              <w:rPr>
                <w:rFonts w:cs="Arial"/>
                <w:b/>
                <w:bCs/>
                <w:kern w:val="32"/>
                <w:sz w:val="28"/>
                <w:szCs w:val="28"/>
                <w:lang w:eastAsia="en-US"/>
              </w:rPr>
            </w:r>
            <w:r w:rsidR="008C7031">
              <w:rPr>
                <w:rFonts w:cs="Arial"/>
                <w:b/>
                <w:bCs/>
                <w:kern w:val="32"/>
                <w:sz w:val="28"/>
                <w:szCs w:val="28"/>
                <w:lang w:eastAsia="en-US"/>
              </w:rPr>
              <w:fldChar w:fldCharType="separate"/>
            </w:r>
            <w:r w:rsidRPr="00DA5F0C">
              <w:rPr>
                <w:rFonts w:cs="Arial"/>
                <w:b/>
                <w:bCs/>
                <w:kern w:val="32"/>
                <w:sz w:val="28"/>
                <w:szCs w:val="28"/>
                <w:lang w:eastAsia="en-US"/>
              </w:rPr>
              <w:fldChar w:fldCharType="end"/>
            </w:r>
            <w:bookmarkEnd w:id="0"/>
          </w:p>
        </w:tc>
      </w:tr>
      <w:tr w:rsidR="00053080" w:rsidRPr="00DA5F0C" w14:paraId="55DA2FAA" w14:textId="77777777" w:rsidTr="003E3D97">
        <w:trPr>
          <w:trHeight w:val="567"/>
        </w:trPr>
        <w:tc>
          <w:tcPr>
            <w:tcW w:w="6768" w:type="dxa"/>
            <w:shd w:val="clear" w:color="auto" w:fill="auto"/>
            <w:vAlign w:val="center"/>
          </w:tcPr>
          <w:p w14:paraId="7D1F117B"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 xml:space="preserve">Name of Service/Title of Policy or Strategy, Name of Event:  </w:t>
            </w:r>
          </w:p>
        </w:tc>
        <w:tc>
          <w:tcPr>
            <w:tcW w:w="360" w:type="dxa"/>
            <w:tcBorders>
              <w:right w:val="single" w:sz="4" w:space="0" w:color="C0C0C0"/>
            </w:tcBorders>
            <w:shd w:val="clear" w:color="auto" w:fill="auto"/>
            <w:vAlign w:val="center"/>
          </w:tcPr>
          <w:p w14:paraId="2BEE88EE" w14:textId="77777777" w:rsidR="00053080" w:rsidRPr="00DA5F0C" w:rsidRDefault="00053080" w:rsidP="003E3D97">
            <w:pPr>
              <w:spacing w:before="60" w:after="60"/>
              <w:jc w:val="left"/>
              <w:rPr>
                <w:rFonts w:cs="Arial"/>
                <w:b/>
                <w:bCs/>
                <w:szCs w:val="22"/>
                <w:lang w:eastAsia="en-US"/>
              </w:rPr>
            </w:pPr>
          </w:p>
        </w:tc>
        <w:tc>
          <w:tcPr>
            <w:tcW w:w="1177" w:type="dxa"/>
            <w:tcBorders>
              <w:left w:val="single" w:sz="4" w:space="0" w:color="C0C0C0"/>
            </w:tcBorders>
            <w:shd w:val="clear" w:color="auto" w:fill="auto"/>
            <w:vAlign w:val="center"/>
          </w:tcPr>
          <w:p w14:paraId="7907E601"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Event:</w:t>
            </w:r>
          </w:p>
        </w:tc>
        <w:tc>
          <w:tcPr>
            <w:tcW w:w="1435" w:type="dxa"/>
            <w:tcBorders>
              <w:right w:val="single" w:sz="4" w:space="0" w:color="C0C0C0"/>
            </w:tcBorders>
            <w:shd w:val="clear" w:color="auto" w:fill="auto"/>
            <w:vAlign w:val="center"/>
          </w:tcPr>
          <w:p w14:paraId="3F0FA282" w14:textId="77777777" w:rsidR="00053080" w:rsidRPr="00DA5F0C" w:rsidRDefault="00053080" w:rsidP="003E3D97">
            <w:pPr>
              <w:spacing w:before="60" w:after="60"/>
              <w:jc w:val="center"/>
              <w:rPr>
                <w:sz w:val="28"/>
                <w:szCs w:val="28"/>
              </w:rPr>
            </w:pPr>
            <w:r w:rsidRPr="00DA5F0C">
              <w:rPr>
                <w:rFonts w:cs="Arial"/>
                <w:b/>
                <w:bCs/>
                <w:kern w:val="32"/>
                <w:sz w:val="28"/>
                <w:szCs w:val="28"/>
                <w:lang w:eastAsia="en-US"/>
              </w:rPr>
              <w:fldChar w:fldCharType="begin">
                <w:ffData>
                  <w:name w:val="Check37"/>
                  <w:enabled/>
                  <w:calcOnExit w:val="0"/>
                  <w:checkBox>
                    <w:sizeAuto/>
                    <w:default w:val="0"/>
                  </w:checkBox>
                </w:ffData>
              </w:fldChar>
            </w:r>
            <w:r w:rsidRPr="00DA5F0C">
              <w:rPr>
                <w:rFonts w:cs="Arial"/>
                <w:b/>
                <w:bCs/>
                <w:kern w:val="32"/>
                <w:sz w:val="28"/>
                <w:szCs w:val="28"/>
                <w:lang w:eastAsia="en-US"/>
              </w:rPr>
              <w:instrText xml:space="preserve"> FORMCHECKBOX </w:instrText>
            </w:r>
            <w:r w:rsidR="008C7031">
              <w:rPr>
                <w:rFonts w:cs="Arial"/>
                <w:b/>
                <w:bCs/>
                <w:kern w:val="32"/>
                <w:sz w:val="28"/>
                <w:szCs w:val="28"/>
                <w:lang w:eastAsia="en-US"/>
              </w:rPr>
            </w:r>
            <w:r w:rsidR="008C7031">
              <w:rPr>
                <w:rFonts w:cs="Arial"/>
                <w:b/>
                <w:bCs/>
                <w:kern w:val="32"/>
                <w:sz w:val="28"/>
                <w:szCs w:val="28"/>
                <w:lang w:eastAsia="en-US"/>
              </w:rPr>
              <w:fldChar w:fldCharType="separate"/>
            </w:r>
            <w:r w:rsidRPr="00DA5F0C">
              <w:rPr>
                <w:rFonts w:cs="Arial"/>
                <w:b/>
                <w:bCs/>
                <w:kern w:val="32"/>
                <w:sz w:val="28"/>
                <w:szCs w:val="28"/>
                <w:lang w:eastAsia="en-US"/>
              </w:rPr>
              <w:fldChar w:fldCharType="end"/>
            </w:r>
          </w:p>
        </w:tc>
      </w:tr>
      <w:tr w:rsidR="00053080" w:rsidRPr="00DA5F0C" w14:paraId="24AA1AFF" w14:textId="77777777" w:rsidTr="003E3D97">
        <w:trPr>
          <w:trHeight w:val="462"/>
        </w:trPr>
        <w:tc>
          <w:tcPr>
            <w:tcW w:w="6768" w:type="dxa"/>
            <w:shd w:val="clear" w:color="auto" w:fill="F3F3F3"/>
            <w:vAlign w:val="center"/>
          </w:tcPr>
          <w:p w14:paraId="2E636FD0" w14:textId="3BA55F52" w:rsidR="00053080" w:rsidRPr="00DA5F0C" w:rsidRDefault="006B57AC" w:rsidP="003E3D97">
            <w:pPr>
              <w:spacing w:before="60" w:after="60"/>
              <w:jc w:val="left"/>
              <w:rPr>
                <w:rFonts w:cs="Arial"/>
                <w:bCs/>
                <w:szCs w:val="22"/>
                <w:lang w:eastAsia="en-US"/>
              </w:rPr>
            </w:pPr>
            <w:r>
              <w:rPr>
                <w:rFonts w:cs="Arial"/>
                <w:bCs/>
                <w:szCs w:val="22"/>
                <w:lang w:eastAsia="en-US"/>
              </w:rPr>
              <w:t>Blanket Restrictions Policy</w:t>
            </w:r>
          </w:p>
        </w:tc>
        <w:tc>
          <w:tcPr>
            <w:tcW w:w="360" w:type="dxa"/>
            <w:tcBorders>
              <w:right w:val="single" w:sz="4" w:space="0" w:color="C0C0C0"/>
            </w:tcBorders>
            <w:shd w:val="clear" w:color="auto" w:fill="auto"/>
            <w:vAlign w:val="center"/>
          </w:tcPr>
          <w:p w14:paraId="37C55D59" w14:textId="77777777" w:rsidR="00053080" w:rsidRPr="00DA5F0C" w:rsidRDefault="00053080" w:rsidP="003E3D97">
            <w:pPr>
              <w:spacing w:before="60" w:after="60"/>
              <w:jc w:val="left"/>
              <w:rPr>
                <w:rFonts w:cs="Arial"/>
                <w:b/>
                <w:bCs/>
                <w:szCs w:val="22"/>
                <w:lang w:eastAsia="en-US"/>
              </w:rPr>
            </w:pPr>
          </w:p>
        </w:tc>
        <w:tc>
          <w:tcPr>
            <w:tcW w:w="1177" w:type="dxa"/>
            <w:tcBorders>
              <w:left w:val="single" w:sz="4" w:space="0" w:color="C0C0C0"/>
              <w:bottom w:val="single" w:sz="4" w:space="0" w:color="C0C0C0"/>
            </w:tcBorders>
            <w:shd w:val="clear" w:color="auto" w:fill="auto"/>
            <w:vAlign w:val="center"/>
          </w:tcPr>
          <w:p w14:paraId="299AF08E"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Strategy:</w:t>
            </w:r>
          </w:p>
        </w:tc>
        <w:tc>
          <w:tcPr>
            <w:tcW w:w="1435" w:type="dxa"/>
            <w:tcBorders>
              <w:bottom w:val="single" w:sz="4" w:space="0" w:color="C0C0C0"/>
              <w:right w:val="single" w:sz="4" w:space="0" w:color="C0C0C0"/>
            </w:tcBorders>
            <w:shd w:val="clear" w:color="auto" w:fill="auto"/>
            <w:vAlign w:val="center"/>
          </w:tcPr>
          <w:p w14:paraId="380B4D88" w14:textId="77777777" w:rsidR="00053080" w:rsidRPr="00DA5F0C" w:rsidRDefault="00053080" w:rsidP="003E3D97">
            <w:pPr>
              <w:spacing w:before="60" w:after="60"/>
              <w:jc w:val="center"/>
              <w:rPr>
                <w:sz w:val="28"/>
                <w:szCs w:val="28"/>
              </w:rPr>
            </w:pPr>
            <w:r w:rsidRPr="00DA5F0C">
              <w:rPr>
                <w:rFonts w:cs="Arial"/>
                <w:b/>
                <w:bCs/>
                <w:kern w:val="32"/>
                <w:sz w:val="28"/>
                <w:szCs w:val="28"/>
                <w:lang w:eastAsia="en-US"/>
              </w:rPr>
              <w:fldChar w:fldCharType="begin">
                <w:ffData>
                  <w:name w:val="Check37"/>
                  <w:enabled/>
                  <w:calcOnExit w:val="0"/>
                  <w:checkBox>
                    <w:sizeAuto/>
                    <w:default w:val="0"/>
                  </w:checkBox>
                </w:ffData>
              </w:fldChar>
            </w:r>
            <w:r w:rsidRPr="00DA5F0C">
              <w:rPr>
                <w:rFonts w:cs="Arial"/>
                <w:b/>
                <w:bCs/>
                <w:kern w:val="32"/>
                <w:sz w:val="28"/>
                <w:szCs w:val="28"/>
                <w:lang w:eastAsia="en-US"/>
              </w:rPr>
              <w:instrText xml:space="preserve"> FORMCHECKBOX </w:instrText>
            </w:r>
            <w:r w:rsidR="008C7031">
              <w:rPr>
                <w:rFonts w:cs="Arial"/>
                <w:b/>
                <w:bCs/>
                <w:kern w:val="32"/>
                <w:sz w:val="28"/>
                <w:szCs w:val="28"/>
                <w:lang w:eastAsia="en-US"/>
              </w:rPr>
            </w:r>
            <w:r w:rsidR="008C7031">
              <w:rPr>
                <w:rFonts w:cs="Arial"/>
                <w:b/>
                <w:bCs/>
                <w:kern w:val="32"/>
                <w:sz w:val="28"/>
                <w:szCs w:val="28"/>
                <w:lang w:eastAsia="en-US"/>
              </w:rPr>
              <w:fldChar w:fldCharType="separate"/>
            </w:r>
            <w:r w:rsidRPr="00DA5F0C">
              <w:rPr>
                <w:rFonts w:cs="Arial"/>
                <w:b/>
                <w:bCs/>
                <w:kern w:val="32"/>
                <w:sz w:val="28"/>
                <w:szCs w:val="28"/>
                <w:lang w:eastAsia="en-US"/>
              </w:rPr>
              <w:fldChar w:fldCharType="end"/>
            </w:r>
          </w:p>
        </w:tc>
      </w:tr>
      <w:tr w:rsidR="00053080" w:rsidRPr="00DA5F0C" w14:paraId="5FF2CBC7" w14:textId="77777777" w:rsidTr="003E3D97">
        <w:trPr>
          <w:trHeight w:val="567"/>
        </w:trPr>
        <w:tc>
          <w:tcPr>
            <w:tcW w:w="6768" w:type="dxa"/>
            <w:shd w:val="clear" w:color="auto" w:fill="auto"/>
            <w:vAlign w:val="center"/>
          </w:tcPr>
          <w:p w14:paraId="2CDA7225"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 xml:space="preserve">Equality Impact Assessment Undertaken by: </w:t>
            </w:r>
          </w:p>
        </w:tc>
        <w:tc>
          <w:tcPr>
            <w:tcW w:w="360" w:type="dxa"/>
            <w:shd w:val="clear" w:color="auto" w:fill="auto"/>
            <w:vAlign w:val="center"/>
          </w:tcPr>
          <w:p w14:paraId="5359B02F" w14:textId="77777777" w:rsidR="00053080" w:rsidRPr="00DA5F0C" w:rsidRDefault="00053080" w:rsidP="003E3D97">
            <w:pPr>
              <w:spacing w:before="60" w:after="60"/>
              <w:jc w:val="left"/>
              <w:rPr>
                <w:rFonts w:cs="Arial"/>
                <w:b/>
                <w:bCs/>
                <w:szCs w:val="22"/>
                <w:lang w:eastAsia="en-US"/>
              </w:rPr>
            </w:pPr>
          </w:p>
        </w:tc>
        <w:tc>
          <w:tcPr>
            <w:tcW w:w="2612" w:type="dxa"/>
            <w:gridSpan w:val="2"/>
            <w:tcBorders>
              <w:top w:val="single" w:sz="4" w:space="0" w:color="C0C0C0"/>
            </w:tcBorders>
            <w:shd w:val="clear" w:color="auto" w:fill="auto"/>
            <w:vAlign w:val="center"/>
          </w:tcPr>
          <w:p w14:paraId="32C8E480" w14:textId="77777777" w:rsidR="00053080" w:rsidRPr="00DA5F0C" w:rsidRDefault="00053080" w:rsidP="003E3D97">
            <w:pPr>
              <w:spacing w:before="60" w:after="60"/>
              <w:jc w:val="left"/>
              <w:rPr>
                <w:rFonts w:cs="Arial"/>
                <w:b/>
                <w:bCs/>
                <w:szCs w:val="22"/>
                <w:lang w:eastAsia="en-US"/>
              </w:rPr>
            </w:pPr>
            <w:r w:rsidRPr="00DA5F0C">
              <w:rPr>
                <w:rFonts w:cs="Arial"/>
                <w:b/>
                <w:bCs/>
                <w:szCs w:val="22"/>
                <w:lang w:eastAsia="en-US"/>
              </w:rPr>
              <w:t>Date undertaken:</w:t>
            </w:r>
          </w:p>
        </w:tc>
      </w:tr>
      <w:tr w:rsidR="00053080" w:rsidRPr="00DA5F0C" w14:paraId="51C751A4" w14:textId="77777777" w:rsidTr="003E3D97">
        <w:trPr>
          <w:trHeight w:val="707"/>
        </w:trPr>
        <w:tc>
          <w:tcPr>
            <w:tcW w:w="6768" w:type="dxa"/>
            <w:shd w:val="clear" w:color="auto" w:fill="F3F3F3"/>
            <w:vAlign w:val="center"/>
          </w:tcPr>
          <w:p w14:paraId="008083DD" w14:textId="0EE7A486" w:rsidR="00053080" w:rsidRPr="00DA5F0C" w:rsidRDefault="006B57AC" w:rsidP="003E3D97">
            <w:pPr>
              <w:spacing w:before="60" w:after="60"/>
              <w:jc w:val="left"/>
              <w:rPr>
                <w:rFonts w:cs="Arial"/>
                <w:bCs/>
                <w:szCs w:val="22"/>
                <w:lang w:eastAsia="en-US"/>
              </w:rPr>
            </w:pPr>
            <w:r>
              <w:rPr>
                <w:rFonts w:cs="Arial"/>
                <w:bCs/>
                <w:szCs w:val="22"/>
                <w:lang w:eastAsia="en-US"/>
              </w:rPr>
              <w:t>Helen Moran, MHA Manager</w:t>
            </w:r>
          </w:p>
        </w:tc>
        <w:tc>
          <w:tcPr>
            <w:tcW w:w="360" w:type="dxa"/>
            <w:shd w:val="clear" w:color="auto" w:fill="auto"/>
            <w:vAlign w:val="center"/>
          </w:tcPr>
          <w:p w14:paraId="5D4F5E58" w14:textId="77777777" w:rsidR="00053080" w:rsidRPr="00DA5F0C" w:rsidRDefault="00053080" w:rsidP="003E3D97">
            <w:pPr>
              <w:spacing w:before="60" w:after="60"/>
              <w:jc w:val="left"/>
              <w:rPr>
                <w:rFonts w:cs="Arial"/>
                <w:b/>
                <w:bCs/>
                <w:szCs w:val="22"/>
                <w:lang w:eastAsia="en-US"/>
              </w:rPr>
            </w:pPr>
          </w:p>
        </w:tc>
        <w:tc>
          <w:tcPr>
            <w:tcW w:w="2612" w:type="dxa"/>
            <w:gridSpan w:val="2"/>
            <w:shd w:val="clear" w:color="auto" w:fill="F3F3F3"/>
            <w:vAlign w:val="center"/>
          </w:tcPr>
          <w:p w14:paraId="48E3447D" w14:textId="6FC13E9B" w:rsidR="00053080" w:rsidRPr="00DA5F0C" w:rsidRDefault="006B57AC" w:rsidP="003E3D97">
            <w:pPr>
              <w:spacing w:before="60" w:after="60"/>
              <w:jc w:val="left"/>
              <w:rPr>
                <w:rFonts w:cs="Arial"/>
                <w:bCs/>
                <w:szCs w:val="22"/>
                <w:lang w:eastAsia="en-US"/>
              </w:rPr>
            </w:pPr>
            <w:bookmarkStart w:id="1" w:name="Text32"/>
            <w:r>
              <w:rPr>
                <w:rFonts w:cs="Arial"/>
                <w:bCs/>
                <w:szCs w:val="22"/>
                <w:lang w:eastAsia="en-US"/>
              </w:rPr>
              <w:t>April 2021</w:t>
            </w:r>
            <w:r w:rsidR="00053080" w:rsidRPr="00DA5F0C">
              <w:rPr>
                <w:rFonts w:cs="Arial"/>
                <w:bCs/>
                <w:szCs w:val="22"/>
                <w:lang w:eastAsia="en-US"/>
              </w:rPr>
              <w:fldChar w:fldCharType="begin">
                <w:ffData>
                  <w:name w:val="Text32"/>
                  <w:enabled/>
                  <w:calcOnExit w:val="0"/>
                  <w:textInput>
                    <w:type w:val="date"/>
                    <w:format w:val="dd/MM/yyyy"/>
                  </w:textInput>
                </w:ffData>
              </w:fldChar>
            </w:r>
            <w:r w:rsidR="00053080" w:rsidRPr="00DA5F0C">
              <w:rPr>
                <w:rFonts w:cs="Arial"/>
                <w:bCs/>
                <w:szCs w:val="22"/>
                <w:lang w:eastAsia="en-US"/>
              </w:rPr>
              <w:instrText xml:space="preserve"> FORMTEXT </w:instrText>
            </w:r>
            <w:r w:rsidR="008C7031">
              <w:rPr>
                <w:rFonts w:cs="Arial"/>
                <w:bCs/>
                <w:szCs w:val="22"/>
                <w:lang w:eastAsia="en-US"/>
              </w:rPr>
            </w:r>
            <w:r w:rsidR="008C7031">
              <w:rPr>
                <w:rFonts w:cs="Arial"/>
                <w:bCs/>
                <w:szCs w:val="22"/>
                <w:lang w:eastAsia="en-US"/>
              </w:rPr>
              <w:fldChar w:fldCharType="separate"/>
            </w:r>
            <w:r w:rsidR="00053080" w:rsidRPr="00DA5F0C">
              <w:rPr>
                <w:rFonts w:cs="Arial"/>
                <w:bCs/>
                <w:szCs w:val="22"/>
                <w:lang w:eastAsia="en-US"/>
              </w:rPr>
              <w:fldChar w:fldCharType="end"/>
            </w:r>
            <w:bookmarkEnd w:id="1"/>
          </w:p>
        </w:tc>
      </w:tr>
    </w:tbl>
    <w:p w14:paraId="6693DF6F" w14:textId="77777777" w:rsidR="00053080" w:rsidRDefault="00053080" w:rsidP="00053080">
      <w:pPr>
        <w:tabs>
          <w:tab w:val="right" w:pos="308"/>
        </w:tabs>
        <w:spacing w:before="0" w:after="0"/>
        <w:jc w:val="left"/>
        <w:rPr>
          <w:rFonts w:cs="Arial"/>
          <w:b/>
          <w:bCs/>
          <w:szCs w:val="22"/>
          <w:lang w:eastAsia="en-US"/>
        </w:rPr>
      </w:pPr>
    </w:p>
    <w:p w14:paraId="51EFA3E1" w14:textId="77777777" w:rsidR="00053080" w:rsidRPr="009215B5" w:rsidRDefault="00053080" w:rsidP="00053080">
      <w:pPr>
        <w:tabs>
          <w:tab w:val="right" w:pos="308"/>
        </w:tabs>
        <w:spacing w:before="0" w:after="0"/>
        <w:ind w:left="-126"/>
        <w:jc w:val="left"/>
        <w:rPr>
          <w:rFonts w:cs="Arial"/>
          <w:b/>
          <w:bCs/>
          <w:sz w:val="28"/>
          <w:szCs w:val="28"/>
          <w:lang w:eastAsia="en-US"/>
        </w:rPr>
      </w:pPr>
      <w:r w:rsidRPr="009215B5">
        <w:rPr>
          <w:rFonts w:cs="Arial"/>
          <w:b/>
          <w:bCs/>
          <w:sz w:val="28"/>
          <w:szCs w:val="28"/>
          <w:lang w:eastAsia="en-US"/>
        </w:rPr>
        <w:t>Questions</w:t>
      </w:r>
    </w:p>
    <w:p w14:paraId="716EC08F" w14:textId="77777777" w:rsidR="00053080" w:rsidRPr="00337F7F" w:rsidRDefault="00053080" w:rsidP="00053080">
      <w:pPr>
        <w:tabs>
          <w:tab w:val="num" w:pos="210"/>
          <w:tab w:val="right" w:pos="308"/>
        </w:tabs>
        <w:spacing w:before="0" w:after="0"/>
        <w:ind w:left="-112"/>
        <w:jc w:val="left"/>
        <w:rPr>
          <w:rFonts w:cs="Arial"/>
          <w:b/>
          <w:sz w:val="20"/>
          <w:szCs w:val="20"/>
          <w:lang w:eastAsia="en-US"/>
        </w:rPr>
      </w:pPr>
    </w:p>
    <w:tbl>
      <w:tblPr>
        <w:tblW w:w="0" w:type="auto"/>
        <w:tblLook w:val="01E0" w:firstRow="1" w:lastRow="1" w:firstColumn="1" w:lastColumn="1" w:noHBand="0" w:noVBand="0"/>
      </w:tblPr>
      <w:tblGrid>
        <w:gridCol w:w="9242"/>
      </w:tblGrid>
      <w:tr w:rsidR="00053080" w:rsidRPr="00DA5F0C" w14:paraId="22E30ADA" w14:textId="77777777" w:rsidTr="003E3D97">
        <w:tc>
          <w:tcPr>
            <w:tcW w:w="9740" w:type="dxa"/>
            <w:shd w:val="clear" w:color="auto" w:fill="auto"/>
          </w:tcPr>
          <w:p w14:paraId="40DE1547" w14:textId="77777777" w:rsidR="00053080" w:rsidRPr="00DA5F0C" w:rsidRDefault="00053080" w:rsidP="00053080">
            <w:pPr>
              <w:numPr>
                <w:ilvl w:val="0"/>
                <w:numId w:val="1"/>
              </w:numPr>
              <w:tabs>
                <w:tab w:val="clear" w:pos="0"/>
              </w:tabs>
              <w:spacing w:before="60" w:after="60"/>
              <w:ind w:left="341" w:right="57"/>
              <w:jc w:val="left"/>
              <w:rPr>
                <w:rFonts w:cs="Arial"/>
                <w:b/>
                <w:sz w:val="20"/>
                <w:szCs w:val="20"/>
                <w:lang w:eastAsia="en-US"/>
              </w:rPr>
            </w:pPr>
            <w:r w:rsidRPr="00DA5F0C">
              <w:rPr>
                <w:b/>
                <w:szCs w:val="22"/>
                <w:lang w:eastAsia="en-US"/>
              </w:rPr>
              <w:t xml:space="preserve">What are the main aims and purposes of the Policy / Service / Event or Strategy? </w:t>
            </w:r>
          </w:p>
        </w:tc>
      </w:tr>
      <w:tr w:rsidR="00053080" w:rsidRPr="00DA5F0C" w14:paraId="340600EF" w14:textId="77777777" w:rsidTr="003E3D97">
        <w:trPr>
          <w:trHeight w:val="664"/>
        </w:trPr>
        <w:tc>
          <w:tcPr>
            <w:tcW w:w="9740" w:type="dxa"/>
            <w:shd w:val="clear" w:color="auto" w:fill="F3F3F3"/>
          </w:tcPr>
          <w:p w14:paraId="7B2420AA" w14:textId="1238A291" w:rsidR="00053080" w:rsidRPr="00DA5F0C" w:rsidRDefault="006B57AC" w:rsidP="003E3D97">
            <w:pPr>
              <w:tabs>
                <w:tab w:val="num" w:pos="210"/>
                <w:tab w:val="right" w:pos="308"/>
              </w:tabs>
              <w:spacing w:before="60" w:after="60"/>
              <w:ind w:left="57" w:right="57"/>
              <w:jc w:val="left"/>
              <w:rPr>
                <w:rFonts w:cs="Arial"/>
                <w:szCs w:val="22"/>
                <w:lang w:eastAsia="en-US"/>
              </w:rPr>
            </w:pPr>
            <w:r w:rsidRPr="006B57AC">
              <w:rPr>
                <w:rFonts w:cs="Arial"/>
                <w:szCs w:val="22"/>
                <w:lang w:eastAsia="en-US"/>
              </w:rPr>
              <w:fldChar w:fldCharType="begin">
                <w:ffData>
                  <w:name w:val="Text28"/>
                  <w:enabled/>
                  <w:calcOnExit w:val="0"/>
                  <w:textInput/>
                </w:ffData>
              </w:fldChar>
            </w:r>
            <w:bookmarkStart w:id="2" w:name="Text28"/>
            <w:r w:rsidRPr="006B57AC">
              <w:rPr>
                <w:rFonts w:cs="Arial"/>
                <w:szCs w:val="22"/>
                <w:lang w:eastAsia="en-US"/>
              </w:rPr>
              <w:instrText xml:space="preserve"> FORMTEXT </w:instrText>
            </w:r>
            <w:r w:rsidRPr="006B57AC">
              <w:rPr>
                <w:rFonts w:cs="Arial"/>
                <w:szCs w:val="22"/>
                <w:lang w:eastAsia="en-US"/>
              </w:rPr>
            </w:r>
            <w:r w:rsidRPr="006B57AC">
              <w:rPr>
                <w:rFonts w:cs="Arial"/>
                <w:szCs w:val="22"/>
                <w:lang w:eastAsia="en-US"/>
              </w:rPr>
              <w:fldChar w:fldCharType="separate"/>
            </w:r>
            <w:r w:rsidRPr="006B57AC">
              <w:rPr>
                <w:rFonts w:cs="Arial"/>
                <w:noProof/>
                <w:szCs w:val="22"/>
                <w:lang w:eastAsia="en-US"/>
              </w:rPr>
              <w:t xml:space="preserve">The purpose of this policy is to evidence how the Trust is complying with its regulated activities as monitored by the Care Quality Commission by setting out  the arrangements in place within the Trust to authorise, monitor and review restrictive practise with the overall aim of reducing their use to a minimum.   </w:t>
            </w:r>
            <w:r w:rsidRPr="006B57AC">
              <w:rPr>
                <w:rFonts w:cs="Arial"/>
                <w:szCs w:val="22"/>
                <w:lang w:eastAsia="en-US"/>
              </w:rPr>
              <w:fldChar w:fldCharType="end"/>
            </w:r>
            <w:bookmarkEnd w:id="2"/>
          </w:p>
        </w:tc>
      </w:tr>
    </w:tbl>
    <w:p w14:paraId="655EAF4F" w14:textId="77777777" w:rsidR="00053080" w:rsidRDefault="00053080" w:rsidP="00053080">
      <w:pPr>
        <w:tabs>
          <w:tab w:val="num" w:pos="210"/>
          <w:tab w:val="right" w:pos="308"/>
        </w:tabs>
        <w:spacing w:before="0" w:after="0"/>
        <w:jc w:val="left"/>
        <w:rPr>
          <w:rFonts w:cs="Arial"/>
          <w:b/>
          <w:sz w:val="20"/>
          <w:szCs w:val="20"/>
          <w:lang w:eastAsia="en-US"/>
        </w:rPr>
      </w:pPr>
    </w:p>
    <w:tbl>
      <w:tblPr>
        <w:tblW w:w="0" w:type="auto"/>
        <w:tblLook w:val="01E0" w:firstRow="1" w:lastRow="1" w:firstColumn="1" w:lastColumn="1" w:noHBand="0" w:noVBand="0"/>
      </w:tblPr>
      <w:tblGrid>
        <w:gridCol w:w="9242"/>
      </w:tblGrid>
      <w:tr w:rsidR="00053080" w:rsidRPr="00DA5F0C" w14:paraId="2D0BB393" w14:textId="77777777" w:rsidTr="003E3D97">
        <w:tc>
          <w:tcPr>
            <w:tcW w:w="9740" w:type="dxa"/>
            <w:shd w:val="clear" w:color="auto" w:fill="auto"/>
          </w:tcPr>
          <w:p w14:paraId="7C784568" w14:textId="77777777" w:rsidR="00053080" w:rsidRPr="00DA5F0C" w:rsidRDefault="00053080" w:rsidP="00053080">
            <w:pPr>
              <w:numPr>
                <w:ilvl w:val="0"/>
                <w:numId w:val="1"/>
              </w:numPr>
              <w:tabs>
                <w:tab w:val="clear" w:pos="0"/>
              </w:tabs>
              <w:spacing w:before="60" w:after="60"/>
              <w:ind w:left="341" w:right="57"/>
              <w:jc w:val="left"/>
              <w:rPr>
                <w:rFonts w:cs="Arial"/>
                <w:b/>
                <w:sz w:val="20"/>
                <w:szCs w:val="20"/>
                <w:lang w:eastAsia="en-US"/>
              </w:rPr>
            </w:pPr>
            <w:r w:rsidRPr="00DA5F0C">
              <w:rPr>
                <w:b/>
                <w:szCs w:val="22"/>
                <w:lang w:eastAsia="en-US"/>
              </w:rPr>
              <w:t>Who is involved in delivering the service, implementing the policy or strategy / organising the event? (i.e., partnerships, stakeholders or agencies)</w:t>
            </w:r>
          </w:p>
        </w:tc>
      </w:tr>
      <w:tr w:rsidR="00053080" w:rsidRPr="00DA5F0C" w14:paraId="2E7F123D" w14:textId="77777777" w:rsidTr="003E3D97">
        <w:trPr>
          <w:trHeight w:val="683"/>
        </w:trPr>
        <w:tc>
          <w:tcPr>
            <w:tcW w:w="9740" w:type="dxa"/>
            <w:shd w:val="clear" w:color="auto" w:fill="F3F3F3"/>
          </w:tcPr>
          <w:p w14:paraId="765C752B" w14:textId="77777777" w:rsidR="006B57AC" w:rsidRPr="006B57AC" w:rsidRDefault="006B57AC" w:rsidP="006B57AC">
            <w:pPr>
              <w:tabs>
                <w:tab w:val="num" w:pos="210"/>
                <w:tab w:val="right" w:pos="308"/>
              </w:tabs>
              <w:spacing w:before="60" w:after="60"/>
              <w:ind w:left="57" w:right="57"/>
              <w:jc w:val="left"/>
              <w:rPr>
                <w:rFonts w:cs="Arial"/>
                <w:noProof/>
                <w:szCs w:val="22"/>
                <w:lang w:eastAsia="en-US"/>
              </w:rPr>
            </w:pPr>
            <w:r w:rsidRPr="006B57AC">
              <w:rPr>
                <w:rFonts w:cs="Arial"/>
                <w:szCs w:val="22"/>
                <w:lang w:eastAsia="en-US"/>
              </w:rPr>
              <w:fldChar w:fldCharType="begin">
                <w:ffData>
                  <w:name w:val="Text28"/>
                  <w:enabled/>
                  <w:calcOnExit w:val="0"/>
                  <w:textInput/>
                </w:ffData>
              </w:fldChar>
            </w:r>
            <w:r w:rsidRPr="006B57AC">
              <w:rPr>
                <w:rFonts w:cs="Arial"/>
                <w:szCs w:val="22"/>
                <w:lang w:eastAsia="en-US"/>
              </w:rPr>
              <w:instrText xml:space="preserve"> FORMTEXT </w:instrText>
            </w:r>
            <w:r w:rsidRPr="006B57AC">
              <w:rPr>
                <w:rFonts w:cs="Arial"/>
                <w:szCs w:val="22"/>
                <w:lang w:eastAsia="en-US"/>
              </w:rPr>
            </w:r>
            <w:r w:rsidRPr="006B57AC">
              <w:rPr>
                <w:rFonts w:cs="Arial"/>
                <w:szCs w:val="22"/>
                <w:lang w:eastAsia="en-US"/>
              </w:rPr>
              <w:fldChar w:fldCharType="separate"/>
            </w:r>
            <w:r w:rsidRPr="006B57AC">
              <w:rPr>
                <w:rFonts w:cs="Arial"/>
                <w:noProof/>
                <w:szCs w:val="22"/>
                <w:lang w:eastAsia="en-US"/>
              </w:rPr>
              <w:t>Corporate services and clinical staff working in the following care groups</w:t>
            </w:r>
          </w:p>
          <w:p w14:paraId="5407EF3A" w14:textId="77777777" w:rsidR="006B57AC" w:rsidRPr="006B57AC" w:rsidRDefault="006B57AC" w:rsidP="006B57AC">
            <w:pPr>
              <w:tabs>
                <w:tab w:val="num" w:pos="210"/>
                <w:tab w:val="right" w:pos="308"/>
              </w:tabs>
              <w:spacing w:before="60" w:after="60"/>
              <w:ind w:left="57" w:right="57"/>
              <w:jc w:val="left"/>
              <w:rPr>
                <w:rFonts w:cs="Arial"/>
                <w:noProof/>
                <w:szCs w:val="22"/>
                <w:lang w:eastAsia="en-US"/>
              </w:rPr>
            </w:pPr>
            <w:r w:rsidRPr="006B57AC">
              <w:rPr>
                <w:rFonts w:cs="Arial"/>
                <w:noProof/>
                <w:szCs w:val="22"/>
                <w:lang w:eastAsia="en-US"/>
              </w:rPr>
              <w:t>Doncaster Care Group.</w:t>
            </w:r>
          </w:p>
          <w:p w14:paraId="4F71609B" w14:textId="77777777" w:rsidR="006B57AC" w:rsidRPr="006B57AC" w:rsidRDefault="006B57AC" w:rsidP="006B57AC">
            <w:pPr>
              <w:tabs>
                <w:tab w:val="num" w:pos="210"/>
                <w:tab w:val="right" w:pos="308"/>
              </w:tabs>
              <w:spacing w:before="60" w:after="60"/>
              <w:ind w:left="57" w:right="57"/>
              <w:jc w:val="left"/>
              <w:rPr>
                <w:rFonts w:cs="Arial"/>
                <w:noProof/>
                <w:szCs w:val="22"/>
                <w:lang w:eastAsia="en-US"/>
              </w:rPr>
            </w:pPr>
            <w:r w:rsidRPr="006B57AC">
              <w:rPr>
                <w:rFonts w:cs="Arial"/>
                <w:noProof/>
                <w:szCs w:val="22"/>
                <w:lang w:eastAsia="en-US"/>
              </w:rPr>
              <w:t>Rothehram Care Group.</w:t>
            </w:r>
          </w:p>
          <w:p w14:paraId="34F4CD91" w14:textId="4B9400A9" w:rsidR="00053080" w:rsidRPr="00DA5F0C" w:rsidRDefault="006B57AC" w:rsidP="006B57AC">
            <w:pPr>
              <w:tabs>
                <w:tab w:val="num" w:pos="210"/>
                <w:tab w:val="right" w:pos="308"/>
              </w:tabs>
              <w:spacing w:before="60" w:after="60"/>
              <w:ind w:left="57" w:right="57"/>
              <w:jc w:val="left"/>
              <w:rPr>
                <w:rFonts w:cs="Arial"/>
                <w:szCs w:val="22"/>
                <w:lang w:eastAsia="en-US"/>
              </w:rPr>
            </w:pPr>
            <w:r w:rsidRPr="006B57AC">
              <w:rPr>
                <w:rFonts w:cs="Arial"/>
                <w:noProof/>
                <w:szCs w:val="22"/>
                <w:lang w:eastAsia="en-US"/>
              </w:rPr>
              <w:t>North Lincolnshire Care Group</w:t>
            </w:r>
            <w:r w:rsidRPr="006B57AC">
              <w:rPr>
                <w:rFonts w:cs="Arial"/>
                <w:szCs w:val="22"/>
                <w:lang w:eastAsia="en-US"/>
              </w:rPr>
              <w:fldChar w:fldCharType="end"/>
            </w:r>
          </w:p>
        </w:tc>
      </w:tr>
    </w:tbl>
    <w:p w14:paraId="5BEB6A7A" w14:textId="77777777" w:rsidR="00053080" w:rsidRPr="00202528" w:rsidRDefault="00053080" w:rsidP="00053080">
      <w:pPr>
        <w:tabs>
          <w:tab w:val="num" w:pos="210"/>
          <w:tab w:val="right" w:pos="308"/>
        </w:tabs>
        <w:spacing w:before="0" w:after="0"/>
        <w:jc w:val="left"/>
        <w:rPr>
          <w:rFonts w:cs="Arial"/>
          <w:b/>
          <w:sz w:val="20"/>
          <w:szCs w:val="20"/>
          <w:lang w:eastAsia="en-US"/>
        </w:rPr>
      </w:pPr>
    </w:p>
    <w:tbl>
      <w:tblPr>
        <w:tblW w:w="0" w:type="auto"/>
        <w:tblLook w:val="01E0" w:firstRow="1" w:lastRow="1" w:firstColumn="1" w:lastColumn="1" w:noHBand="0" w:noVBand="0"/>
      </w:tblPr>
      <w:tblGrid>
        <w:gridCol w:w="9242"/>
      </w:tblGrid>
      <w:tr w:rsidR="00053080" w:rsidRPr="00DA5F0C" w14:paraId="289373C9" w14:textId="77777777" w:rsidTr="003E3D97">
        <w:tc>
          <w:tcPr>
            <w:tcW w:w="9740" w:type="dxa"/>
            <w:shd w:val="clear" w:color="auto" w:fill="auto"/>
          </w:tcPr>
          <w:p w14:paraId="7160ACA0" w14:textId="77777777" w:rsidR="00053080" w:rsidRPr="00DA5F0C" w:rsidRDefault="00053080" w:rsidP="00053080">
            <w:pPr>
              <w:numPr>
                <w:ilvl w:val="0"/>
                <w:numId w:val="1"/>
              </w:numPr>
              <w:tabs>
                <w:tab w:val="clear" w:pos="0"/>
              </w:tabs>
              <w:spacing w:before="60" w:after="60"/>
              <w:ind w:left="341" w:right="57"/>
              <w:jc w:val="left"/>
              <w:rPr>
                <w:rFonts w:cs="Arial"/>
                <w:b/>
                <w:sz w:val="20"/>
                <w:szCs w:val="20"/>
                <w:lang w:eastAsia="en-US"/>
              </w:rPr>
            </w:pPr>
            <w:r w:rsidRPr="00DA5F0C">
              <w:rPr>
                <w:b/>
              </w:rPr>
              <w:t xml:space="preserve">What information / data or experience can you draw on to provide an indication of the potential inclusive / exclusive results of delivering this service or event / implementing the policy or strategy to different groups of people and the different needs of people with protected characteristics in relation to this policy / service </w:t>
            </w:r>
            <w:r>
              <w:rPr>
                <w:b/>
              </w:rPr>
              <w:t>/ event or strateg</w:t>
            </w:r>
            <w:r w:rsidRPr="00DA5F0C">
              <w:rPr>
                <w:b/>
              </w:rPr>
              <w:t xml:space="preserve">y?  </w:t>
            </w:r>
          </w:p>
          <w:p w14:paraId="24CB5BF4" w14:textId="77777777" w:rsidR="00053080" w:rsidRPr="00DA5F0C" w:rsidRDefault="00053080" w:rsidP="003E3D97">
            <w:pPr>
              <w:tabs>
                <w:tab w:val="right" w:pos="308"/>
                <w:tab w:val="left" w:pos="360"/>
              </w:tabs>
              <w:spacing w:before="60" w:after="60"/>
              <w:ind w:left="57" w:right="57"/>
              <w:jc w:val="left"/>
              <w:rPr>
                <w:rFonts w:cs="Arial"/>
                <w:b/>
                <w:sz w:val="2"/>
                <w:szCs w:val="2"/>
                <w:lang w:eastAsia="en-US"/>
              </w:rPr>
            </w:pPr>
          </w:p>
        </w:tc>
      </w:tr>
      <w:tr w:rsidR="00053080" w:rsidRPr="00DA5F0C" w14:paraId="5F2C4DC2" w14:textId="77777777" w:rsidTr="003E3D97">
        <w:trPr>
          <w:trHeight w:val="615"/>
        </w:trPr>
        <w:tc>
          <w:tcPr>
            <w:tcW w:w="9740" w:type="dxa"/>
            <w:shd w:val="clear" w:color="auto" w:fill="F3F3F3"/>
          </w:tcPr>
          <w:p w14:paraId="55A4BCAE" w14:textId="377794AF" w:rsidR="006B57AC" w:rsidRPr="006B57AC" w:rsidRDefault="006B57AC" w:rsidP="006B57AC">
            <w:pPr>
              <w:tabs>
                <w:tab w:val="num" w:pos="210"/>
                <w:tab w:val="right" w:pos="308"/>
              </w:tabs>
              <w:spacing w:before="60" w:after="60"/>
              <w:ind w:left="57" w:right="57"/>
              <w:jc w:val="left"/>
              <w:rPr>
                <w:rFonts w:cs="Arial"/>
                <w:noProof/>
                <w:szCs w:val="22"/>
                <w:lang w:eastAsia="en-US"/>
              </w:rPr>
            </w:pPr>
            <w:r w:rsidRPr="006B57AC">
              <w:rPr>
                <w:rFonts w:cs="Arial"/>
                <w:szCs w:val="22"/>
                <w:lang w:eastAsia="en-US"/>
              </w:rPr>
              <w:fldChar w:fldCharType="begin">
                <w:ffData>
                  <w:name w:val="Text28"/>
                  <w:enabled/>
                  <w:calcOnExit w:val="0"/>
                  <w:textInput/>
                </w:ffData>
              </w:fldChar>
            </w:r>
            <w:r w:rsidRPr="006B57AC">
              <w:rPr>
                <w:rFonts w:cs="Arial"/>
                <w:szCs w:val="22"/>
                <w:lang w:eastAsia="en-US"/>
              </w:rPr>
              <w:instrText xml:space="preserve"> FORMTEXT </w:instrText>
            </w:r>
            <w:r w:rsidRPr="006B57AC">
              <w:rPr>
                <w:rFonts w:cs="Arial"/>
                <w:szCs w:val="22"/>
                <w:lang w:eastAsia="en-US"/>
              </w:rPr>
            </w:r>
            <w:r w:rsidRPr="006B57AC">
              <w:rPr>
                <w:rFonts w:cs="Arial"/>
                <w:szCs w:val="22"/>
                <w:lang w:eastAsia="en-US"/>
              </w:rPr>
              <w:fldChar w:fldCharType="separate"/>
            </w:r>
            <w:r w:rsidRPr="006B57AC">
              <w:rPr>
                <w:rFonts w:cs="Arial"/>
                <w:noProof/>
                <w:szCs w:val="22"/>
                <w:lang w:eastAsia="en-US"/>
              </w:rPr>
              <w:t>Code of Practi</w:t>
            </w:r>
            <w:r>
              <w:rPr>
                <w:rFonts w:cs="Arial"/>
                <w:noProof/>
                <w:szCs w:val="22"/>
                <w:lang w:eastAsia="en-US"/>
              </w:rPr>
              <w:t>c</w:t>
            </w:r>
            <w:r w:rsidRPr="006B57AC">
              <w:rPr>
                <w:rFonts w:cs="Arial"/>
                <w:noProof/>
                <w:szCs w:val="22"/>
                <w:lang w:eastAsia="en-US"/>
              </w:rPr>
              <w:t xml:space="preserve">e – Mental Health Act 1983. (2015) Department of Health and Social Care. Last updated 31 October 2017.  </w:t>
            </w:r>
          </w:p>
          <w:p w14:paraId="00219074" w14:textId="77777777" w:rsidR="00053080" w:rsidRDefault="006B57AC" w:rsidP="006B57AC">
            <w:pPr>
              <w:tabs>
                <w:tab w:val="num" w:pos="210"/>
                <w:tab w:val="right" w:pos="308"/>
              </w:tabs>
              <w:spacing w:before="60" w:after="60"/>
              <w:ind w:left="57" w:right="57"/>
              <w:jc w:val="left"/>
              <w:rPr>
                <w:rFonts w:cs="Arial"/>
                <w:szCs w:val="22"/>
                <w:lang w:eastAsia="en-US"/>
              </w:rPr>
            </w:pPr>
            <w:r w:rsidRPr="006B57AC">
              <w:rPr>
                <w:rFonts w:cs="Arial"/>
                <w:noProof/>
                <w:szCs w:val="22"/>
                <w:lang w:eastAsia="en-US"/>
              </w:rPr>
              <w:t xml:space="preserve">Care Quality Commission Brief guide; the use of ‘blanket restrictions in mental health wards. www.cqc.org.uk  </w:t>
            </w:r>
            <w:r w:rsidRPr="006B57AC">
              <w:rPr>
                <w:rFonts w:cs="Arial"/>
                <w:szCs w:val="22"/>
                <w:lang w:eastAsia="en-US"/>
              </w:rPr>
              <w:fldChar w:fldCharType="end"/>
            </w:r>
          </w:p>
          <w:p w14:paraId="3C3C42B2" w14:textId="77777777" w:rsidR="006B57AC" w:rsidRDefault="006B57AC" w:rsidP="006B57AC">
            <w:pPr>
              <w:tabs>
                <w:tab w:val="num" w:pos="210"/>
                <w:tab w:val="right" w:pos="308"/>
              </w:tabs>
              <w:spacing w:before="60" w:after="60"/>
              <w:ind w:left="57" w:right="57"/>
              <w:jc w:val="left"/>
              <w:rPr>
                <w:rFonts w:cs="Arial"/>
                <w:szCs w:val="22"/>
                <w:lang w:eastAsia="en-US"/>
              </w:rPr>
            </w:pPr>
          </w:p>
          <w:p w14:paraId="5B7271A8" w14:textId="77777777" w:rsidR="006B57AC" w:rsidRDefault="006B57AC" w:rsidP="006B57AC">
            <w:pPr>
              <w:tabs>
                <w:tab w:val="num" w:pos="210"/>
                <w:tab w:val="right" w:pos="308"/>
              </w:tabs>
              <w:spacing w:before="60" w:after="60"/>
              <w:ind w:left="57" w:right="57"/>
              <w:jc w:val="left"/>
              <w:rPr>
                <w:rFonts w:cs="Arial"/>
                <w:szCs w:val="22"/>
                <w:lang w:eastAsia="en-US"/>
              </w:rPr>
            </w:pPr>
          </w:p>
          <w:p w14:paraId="3BCDBF2F" w14:textId="6ED77A0F" w:rsidR="006B57AC" w:rsidRPr="00DA5F0C" w:rsidRDefault="006B57AC" w:rsidP="006B57AC">
            <w:pPr>
              <w:tabs>
                <w:tab w:val="num" w:pos="210"/>
                <w:tab w:val="right" w:pos="308"/>
              </w:tabs>
              <w:spacing w:before="60" w:after="60"/>
              <w:ind w:left="57" w:right="57"/>
              <w:jc w:val="left"/>
              <w:rPr>
                <w:rFonts w:cs="Arial"/>
                <w:szCs w:val="22"/>
                <w:lang w:eastAsia="en-US"/>
              </w:rPr>
            </w:pPr>
          </w:p>
        </w:tc>
      </w:tr>
    </w:tbl>
    <w:p w14:paraId="41AFE398" w14:textId="77777777" w:rsidR="00053080" w:rsidRDefault="00053080" w:rsidP="00053080">
      <w:pPr>
        <w:spacing w:before="0"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1418"/>
        <w:gridCol w:w="3685"/>
      </w:tblGrid>
      <w:tr w:rsidR="00053080" w:rsidRPr="00EB2546" w14:paraId="4678BA25" w14:textId="77777777" w:rsidTr="003E3D97">
        <w:trPr>
          <w:tblHeader/>
        </w:trPr>
        <w:tc>
          <w:tcPr>
            <w:tcW w:w="2802" w:type="dxa"/>
            <w:tcBorders>
              <w:top w:val="nil"/>
              <w:left w:val="nil"/>
              <w:bottom w:val="nil"/>
              <w:right w:val="nil"/>
            </w:tcBorders>
            <w:shd w:val="clear" w:color="auto" w:fill="E6E6E6"/>
          </w:tcPr>
          <w:p w14:paraId="13BB0913"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lastRenderedPageBreak/>
              <w:t>Protected Characteristics</w:t>
            </w:r>
          </w:p>
        </w:tc>
        <w:tc>
          <w:tcPr>
            <w:tcW w:w="1417" w:type="dxa"/>
            <w:tcBorders>
              <w:top w:val="nil"/>
              <w:left w:val="nil"/>
              <w:bottom w:val="nil"/>
              <w:right w:val="nil"/>
            </w:tcBorders>
            <w:shd w:val="clear" w:color="auto" w:fill="E6E6E6"/>
          </w:tcPr>
          <w:p w14:paraId="0957E2FD"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Positive Impact</w:t>
            </w:r>
          </w:p>
        </w:tc>
        <w:tc>
          <w:tcPr>
            <w:tcW w:w="1418" w:type="dxa"/>
            <w:tcBorders>
              <w:top w:val="nil"/>
              <w:left w:val="nil"/>
              <w:bottom w:val="nil"/>
              <w:right w:val="nil"/>
            </w:tcBorders>
            <w:shd w:val="clear" w:color="auto" w:fill="E6E6E6"/>
          </w:tcPr>
          <w:p w14:paraId="0BABC986"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Negative Impact</w:t>
            </w:r>
          </w:p>
        </w:tc>
        <w:tc>
          <w:tcPr>
            <w:tcW w:w="3685" w:type="dxa"/>
            <w:tcBorders>
              <w:top w:val="nil"/>
              <w:left w:val="nil"/>
              <w:bottom w:val="nil"/>
              <w:right w:val="nil"/>
            </w:tcBorders>
            <w:shd w:val="clear" w:color="auto" w:fill="E6E6E6"/>
          </w:tcPr>
          <w:p w14:paraId="585EC357"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Reasons for Impact</w:t>
            </w:r>
          </w:p>
        </w:tc>
      </w:tr>
      <w:tr w:rsidR="00053080" w:rsidRPr="00EB2546" w14:paraId="4DEF3CFE" w14:textId="77777777" w:rsidTr="003E3D97">
        <w:tc>
          <w:tcPr>
            <w:tcW w:w="2802" w:type="dxa"/>
            <w:tcBorders>
              <w:top w:val="nil"/>
              <w:left w:val="nil"/>
              <w:bottom w:val="single" w:sz="2" w:space="0" w:color="808080"/>
              <w:right w:val="single" w:sz="2" w:space="0" w:color="808080"/>
            </w:tcBorders>
            <w:shd w:val="clear" w:color="auto" w:fill="auto"/>
            <w:vAlign w:val="center"/>
          </w:tcPr>
          <w:p w14:paraId="2089F99B"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Age</w:t>
            </w:r>
          </w:p>
        </w:tc>
        <w:tc>
          <w:tcPr>
            <w:tcW w:w="1417" w:type="dxa"/>
            <w:tcBorders>
              <w:top w:val="nil"/>
              <w:left w:val="single" w:sz="2" w:space="0" w:color="808080"/>
              <w:bottom w:val="single" w:sz="2" w:space="0" w:color="808080"/>
              <w:right w:val="single" w:sz="2" w:space="0" w:color="808080"/>
            </w:tcBorders>
            <w:shd w:val="clear" w:color="auto" w:fill="auto"/>
            <w:vAlign w:val="center"/>
          </w:tcPr>
          <w:p w14:paraId="683972D1" w14:textId="2EDCDF6C"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3" w:name="Check6"/>
        <w:tc>
          <w:tcPr>
            <w:tcW w:w="1418" w:type="dxa"/>
            <w:tcBorders>
              <w:top w:val="nil"/>
              <w:left w:val="single" w:sz="2" w:space="0" w:color="808080"/>
              <w:bottom w:val="single" w:sz="2" w:space="0" w:color="808080"/>
              <w:right w:val="single" w:sz="2" w:space="0" w:color="808080"/>
            </w:tcBorders>
            <w:shd w:val="clear" w:color="auto" w:fill="auto"/>
            <w:vAlign w:val="center"/>
          </w:tcPr>
          <w:p w14:paraId="7EF6AF03"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6"/>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3"/>
          </w:p>
        </w:tc>
        <w:tc>
          <w:tcPr>
            <w:tcW w:w="3685" w:type="dxa"/>
            <w:tcBorders>
              <w:top w:val="nil"/>
              <w:left w:val="single" w:sz="2" w:space="0" w:color="808080"/>
              <w:bottom w:val="single" w:sz="2" w:space="0" w:color="808080"/>
              <w:right w:val="nil"/>
            </w:tcBorders>
            <w:shd w:val="clear" w:color="auto" w:fill="auto"/>
            <w:vAlign w:val="center"/>
          </w:tcPr>
          <w:p w14:paraId="58A5064A" w14:textId="6D6DF856" w:rsidR="00053080" w:rsidRPr="00EB2546" w:rsidRDefault="006B57AC" w:rsidP="003E3D97">
            <w:pPr>
              <w:spacing w:before="60" w:after="60"/>
              <w:jc w:val="left"/>
              <w:rPr>
                <w:rFonts w:cs="Arial"/>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aims to provide a consistent approach to the implementation of blanket restrictions so no patient should be treated differently on the basis of their age.   </w:t>
            </w:r>
            <w:r w:rsidRPr="006B57AC">
              <w:rPr>
                <w:rFonts w:cs="Arial"/>
                <w:sz w:val="24"/>
                <w:lang w:eastAsia="en-US"/>
              </w:rPr>
              <w:fldChar w:fldCharType="end"/>
            </w:r>
          </w:p>
        </w:tc>
      </w:tr>
      <w:tr w:rsidR="00053080" w:rsidRPr="00EB2546" w14:paraId="28B1425E"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6E03BCA1"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Disability</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0685CF5" w14:textId="4A15A32C" w:rsidR="00053080" w:rsidRPr="00EB2546" w:rsidRDefault="006B57AC" w:rsidP="003E3D97">
            <w:pPr>
              <w:spacing w:before="60" w:after="60"/>
              <w:jc w:val="center"/>
              <w:rPr>
                <w:rFonts w:cs="Arial"/>
                <w:bCs/>
                <w:sz w:val="24"/>
                <w:lang w:eastAsia="en-US"/>
              </w:rPr>
            </w:pPr>
            <w:bookmarkStart w:id="4" w:name="Check8"/>
            <w:r>
              <w:rPr>
                <w:rFonts w:cs="Arial"/>
                <w:bCs/>
                <w:sz w:val="24"/>
                <w:lang w:eastAsia="en-US"/>
              </w:rPr>
              <w:t>X</w:t>
            </w:r>
            <w:r w:rsidR="00053080" w:rsidRPr="00EB2546">
              <w:rPr>
                <w:rFonts w:cs="Arial"/>
                <w:bCs/>
                <w:sz w:val="24"/>
                <w:lang w:eastAsia="en-US"/>
              </w:rPr>
              <w:fldChar w:fldCharType="begin">
                <w:ffData>
                  <w:name w:val="Check8"/>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bookmarkEnd w:id="4"/>
          </w:p>
        </w:tc>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5EC2EF34" w14:textId="3B21B902" w:rsidR="00053080" w:rsidRPr="00EB2546" w:rsidRDefault="006B57AC" w:rsidP="003E3D97">
            <w:pPr>
              <w:spacing w:before="60" w:after="60"/>
              <w:jc w:val="center"/>
              <w:rPr>
                <w:rFonts w:cs="Arial"/>
                <w:bCs/>
                <w:sz w:val="24"/>
                <w:lang w:eastAsia="en-US"/>
              </w:rPr>
            </w:pPr>
            <w:bookmarkStart w:id="5" w:name="Check9"/>
            <w:r>
              <w:rPr>
                <w:rFonts w:cs="Arial"/>
                <w:bCs/>
                <w:sz w:val="24"/>
                <w:lang w:eastAsia="en-US"/>
              </w:rPr>
              <w:t>X</w:t>
            </w:r>
            <w:r w:rsidR="00053080" w:rsidRPr="00EB2546">
              <w:rPr>
                <w:rFonts w:cs="Arial"/>
                <w:bCs/>
                <w:sz w:val="24"/>
                <w:lang w:eastAsia="en-US"/>
              </w:rPr>
              <w:fldChar w:fldCharType="begin">
                <w:ffData>
                  <w:name w:val="Check9"/>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bookmarkEnd w:id="5"/>
          </w:p>
        </w:tc>
        <w:tc>
          <w:tcPr>
            <w:tcW w:w="3685" w:type="dxa"/>
            <w:tcBorders>
              <w:top w:val="single" w:sz="2" w:space="0" w:color="808080"/>
              <w:left w:val="single" w:sz="2" w:space="0" w:color="808080"/>
              <w:bottom w:val="single" w:sz="2" w:space="0" w:color="808080"/>
              <w:right w:val="nil"/>
            </w:tcBorders>
            <w:shd w:val="clear" w:color="auto" w:fill="auto"/>
            <w:vAlign w:val="center"/>
          </w:tcPr>
          <w:p w14:paraId="234F9C46" w14:textId="77777777" w:rsidR="006B57AC" w:rsidRPr="006B57AC" w:rsidRDefault="006B57AC" w:rsidP="006B57AC">
            <w:pPr>
              <w:spacing w:before="60" w:after="60"/>
              <w:jc w:val="left"/>
              <w:rPr>
                <w:rFonts w:cs="Arial"/>
                <w:noProof/>
                <w:sz w:val="24"/>
                <w:lang w:eastAsia="en-US"/>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The potential for a person with a disability being in some way disadvantaged through the imposing of  blanket restriction cannot be completely ruled out. This is due to the fact that as blanket restrictions are usually imposed to manage risk it may mean that patient access to certain areas is limited.  </w:t>
            </w:r>
          </w:p>
          <w:p w14:paraId="775F93AD" w14:textId="402AEEBD" w:rsidR="00053080" w:rsidRPr="00EB2546" w:rsidRDefault="006B57AC" w:rsidP="006B57AC">
            <w:pPr>
              <w:pStyle w:val="NoSpacing"/>
              <w:spacing w:before="60" w:after="60"/>
              <w:rPr>
                <w:rFonts w:ascii="Arial" w:hAnsi="Arial" w:cs="Arial"/>
                <w:bCs/>
                <w:sz w:val="24"/>
                <w:szCs w:val="24"/>
              </w:rPr>
            </w:pPr>
            <w:r w:rsidRPr="006B57AC">
              <w:rPr>
                <w:rFonts w:ascii="Arial" w:hAnsi="Arial" w:cs="Arial"/>
                <w:noProof/>
                <w:sz w:val="24"/>
                <w:szCs w:val="24"/>
                <w:lang w:eastAsia="en-GB"/>
              </w:rPr>
              <w:t>However as the policy requires an assessment of the impact of the blanket restriction on  each individual patient   clinical staff will be required to put plans in place to eliminate/ mitigate any disadvantage.</w:t>
            </w:r>
            <w:r w:rsidRPr="006B57AC">
              <w:rPr>
                <w:rFonts w:ascii="Arial" w:hAnsi="Arial" w:cs="Arial"/>
                <w:sz w:val="24"/>
                <w:szCs w:val="24"/>
                <w:lang w:eastAsia="en-GB"/>
              </w:rPr>
              <w:fldChar w:fldCharType="end"/>
            </w:r>
          </w:p>
        </w:tc>
      </w:tr>
      <w:tr w:rsidR="00053080" w:rsidRPr="00EB2546" w14:paraId="79719190"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334BE6FE"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Gender reassignment</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1E965C2" w14:textId="3C32A823"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6" w:name="Check12"/>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1F181E4"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12"/>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6"/>
          </w:p>
        </w:tc>
        <w:tc>
          <w:tcPr>
            <w:tcW w:w="3685" w:type="dxa"/>
            <w:tcBorders>
              <w:top w:val="single" w:sz="2" w:space="0" w:color="808080"/>
              <w:left w:val="single" w:sz="2" w:space="0" w:color="808080"/>
              <w:bottom w:val="single" w:sz="2" w:space="0" w:color="808080"/>
              <w:right w:val="nil"/>
            </w:tcBorders>
            <w:shd w:val="clear" w:color="auto" w:fill="auto"/>
            <w:vAlign w:val="center"/>
          </w:tcPr>
          <w:p w14:paraId="5910ED6F" w14:textId="5551BFA9" w:rsidR="00053080" w:rsidRPr="00EB2546" w:rsidRDefault="006B57AC" w:rsidP="003E3D97">
            <w:pPr>
              <w:spacing w:before="60" w:after="60"/>
              <w:jc w:val="left"/>
              <w:rPr>
                <w:rFonts w:cs="Arial"/>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aims to provide a consistent approach to the implementation of blanket restrictions so no patient should be treated differently on the basis of gender reassignment. </w:t>
            </w:r>
            <w:r w:rsidRPr="006B57AC">
              <w:rPr>
                <w:rFonts w:cs="Arial"/>
                <w:sz w:val="24"/>
                <w:lang w:eastAsia="en-US"/>
              </w:rPr>
              <w:fldChar w:fldCharType="end"/>
            </w:r>
          </w:p>
        </w:tc>
      </w:tr>
      <w:tr w:rsidR="00053080" w:rsidRPr="00EB2546" w14:paraId="350BB987"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14EA4424"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Marriage and civil partnership</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A44D23F" w14:textId="272100CD"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7" w:name="Check15"/>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D42AB6E"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15"/>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7"/>
          </w:p>
        </w:tc>
        <w:tc>
          <w:tcPr>
            <w:tcW w:w="3685" w:type="dxa"/>
            <w:tcBorders>
              <w:top w:val="single" w:sz="2" w:space="0" w:color="808080"/>
              <w:left w:val="single" w:sz="2" w:space="0" w:color="808080"/>
              <w:bottom w:val="single" w:sz="2" w:space="0" w:color="808080"/>
              <w:right w:val="nil"/>
            </w:tcBorders>
            <w:shd w:val="clear" w:color="auto" w:fill="auto"/>
            <w:vAlign w:val="center"/>
          </w:tcPr>
          <w:p w14:paraId="41B76E35" w14:textId="3FFB4F61" w:rsidR="00053080" w:rsidRPr="00EB2546" w:rsidRDefault="006B57AC" w:rsidP="003E3D97">
            <w:pPr>
              <w:spacing w:before="60" w:after="60"/>
              <w:jc w:val="left"/>
              <w:rPr>
                <w:rFonts w:cs="Arial"/>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aims to provide a consistent approach to the implementation of blanket restrictions so no patient should be treated differently on the basis of their marriage/ civil partnership.     </w:t>
            </w:r>
            <w:r w:rsidRPr="006B57AC">
              <w:rPr>
                <w:rFonts w:cs="Arial"/>
                <w:sz w:val="24"/>
                <w:lang w:eastAsia="en-US"/>
              </w:rPr>
              <w:fldChar w:fldCharType="end"/>
            </w:r>
          </w:p>
        </w:tc>
      </w:tr>
      <w:tr w:rsidR="00053080" w:rsidRPr="00EB2546" w14:paraId="6102F2AC"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1DD93474"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Pregnancy and maternity</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0BE19C3" w14:textId="2759F319"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8" w:name="Check18"/>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7EF1C98"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18"/>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8"/>
          </w:p>
        </w:tc>
        <w:tc>
          <w:tcPr>
            <w:tcW w:w="3685" w:type="dxa"/>
            <w:tcBorders>
              <w:top w:val="single" w:sz="2" w:space="0" w:color="808080"/>
              <w:left w:val="single" w:sz="2" w:space="0" w:color="808080"/>
              <w:bottom w:val="single" w:sz="2" w:space="0" w:color="808080"/>
              <w:right w:val="nil"/>
            </w:tcBorders>
            <w:shd w:val="clear" w:color="auto" w:fill="auto"/>
            <w:vAlign w:val="center"/>
          </w:tcPr>
          <w:p w14:paraId="7B28A305" w14:textId="344A743C" w:rsidR="00053080" w:rsidRPr="00EB2546" w:rsidRDefault="006B57AC" w:rsidP="003E3D97">
            <w:pPr>
              <w:pStyle w:val="NoSpacing"/>
              <w:spacing w:before="60" w:after="60"/>
              <w:rPr>
                <w:rFonts w:ascii="Arial" w:hAnsi="Arial" w:cs="Arial"/>
                <w:bCs/>
                <w:sz w:val="24"/>
                <w:szCs w:val="24"/>
              </w:rPr>
            </w:pPr>
            <w:r w:rsidRPr="006B57AC">
              <w:rPr>
                <w:rFonts w:ascii="Arial" w:hAnsi="Arial" w:cs="Arial"/>
                <w:sz w:val="24"/>
                <w:szCs w:val="24"/>
                <w:lang w:eastAsia="en-GB"/>
              </w:rPr>
              <w:fldChar w:fldCharType="begin">
                <w:ffData>
                  <w:name w:val="Text28"/>
                  <w:enabled/>
                  <w:calcOnExit w:val="0"/>
                  <w:textInput/>
                </w:ffData>
              </w:fldChar>
            </w:r>
            <w:r w:rsidRPr="006B57AC">
              <w:rPr>
                <w:rFonts w:ascii="Arial" w:hAnsi="Arial" w:cs="Arial"/>
                <w:sz w:val="24"/>
                <w:szCs w:val="24"/>
                <w:lang w:eastAsia="en-GB"/>
              </w:rPr>
              <w:instrText xml:space="preserve"> FORMTEXT </w:instrText>
            </w:r>
            <w:r w:rsidRPr="006B57AC">
              <w:rPr>
                <w:rFonts w:ascii="Arial" w:hAnsi="Arial" w:cs="Arial"/>
                <w:sz w:val="24"/>
                <w:szCs w:val="24"/>
                <w:lang w:eastAsia="en-GB"/>
              </w:rPr>
            </w:r>
            <w:r w:rsidRPr="006B57AC">
              <w:rPr>
                <w:rFonts w:ascii="Arial" w:hAnsi="Arial" w:cs="Arial"/>
                <w:sz w:val="24"/>
                <w:szCs w:val="24"/>
                <w:lang w:eastAsia="en-GB"/>
              </w:rPr>
              <w:fldChar w:fldCharType="separate"/>
            </w:r>
            <w:r w:rsidRPr="006B57AC">
              <w:rPr>
                <w:rFonts w:ascii="Arial" w:hAnsi="Arial" w:cs="Arial"/>
                <w:noProof/>
                <w:sz w:val="24"/>
                <w:szCs w:val="24"/>
                <w:lang w:eastAsia="en-GB"/>
              </w:rPr>
              <w:t>This policy aims to provide a consistent approach to the implementation of blanket restrictions so no patient should be treated differently on the basis of  being pregnant.</w:t>
            </w:r>
            <w:r w:rsidRPr="006B57AC">
              <w:rPr>
                <w:rFonts w:ascii="Arial" w:hAnsi="Arial" w:cs="Arial"/>
                <w:sz w:val="24"/>
                <w:szCs w:val="24"/>
                <w:lang w:eastAsia="en-GB"/>
              </w:rPr>
              <w:fldChar w:fldCharType="end"/>
            </w:r>
          </w:p>
        </w:tc>
      </w:tr>
      <w:tr w:rsidR="00053080" w:rsidRPr="00EB2546" w14:paraId="245DFF6E"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49249410"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Race</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B511304" w14:textId="0EBB9364"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9" w:name="Check21"/>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05334D5"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21"/>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9"/>
          </w:p>
        </w:tc>
        <w:tc>
          <w:tcPr>
            <w:tcW w:w="3685" w:type="dxa"/>
            <w:tcBorders>
              <w:top w:val="single" w:sz="2" w:space="0" w:color="808080"/>
              <w:left w:val="single" w:sz="2" w:space="0" w:color="808080"/>
              <w:bottom w:val="single" w:sz="2" w:space="0" w:color="808080"/>
              <w:right w:val="nil"/>
            </w:tcBorders>
            <w:shd w:val="clear" w:color="auto" w:fill="auto"/>
            <w:vAlign w:val="center"/>
          </w:tcPr>
          <w:p w14:paraId="631E8194" w14:textId="0F496BDC" w:rsidR="00053080" w:rsidRPr="00EB2546" w:rsidRDefault="006B57AC" w:rsidP="003E3D97">
            <w:pPr>
              <w:spacing w:before="60" w:after="60"/>
              <w:jc w:val="left"/>
              <w:rPr>
                <w:rFonts w:cs="Arial"/>
                <w:bCs/>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aims to provide a consistent approach to the implementation of blanket </w:t>
            </w:r>
            <w:r w:rsidRPr="006B57AC">
              <w:rPr>
                <w:rFonts w:cs="Arial"/>
                <w:noProof/>
                <w:sz w:val="24"/>
                <w:lang w:eastAsia="en-US"/>
              </w:rPr>
              <w:lastRenderedPageBreak/>
              <w:t>restrictions so no patient should be treated differently on the basis of their race.</w:t>
            </w:r>
            <w:r w:rsidRPr="006B57AC">
              <w:rPr>
                <w:rFonts w:cs="Arial"/>
                <w:sz w:val="24"/>
                <w:lang w:eastAsia="en-US"/>
              </w:rPr>
              <w:fldChar w:fldCharType="end"/>
            </w:r>
          </w:p>
        </w:tc>
      </w:tr>
      <w:tr w:rsidR="00053080" w:rsidRPr="00EB2546" w14:paraId="77861402"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451CF1AF"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lastRenderedPageBreak/>
              <w:t>Religion or belief</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2708E6F" w14:textId="21E15A36"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10" w:name="Check24"/>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314F338"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24"/>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10"/>
          </w:p>
        </w:tc>
        <w:tc>
          <w:tcPr>
            <w:tcW w:w="3685" w:type="dxa"/>
            <w:tcBorders>
              <w:top w:val="single" w:sz="2" w:space="0" w:color="808080"/>
              <w:left w:val="single" w:sz="2" w:space="0" w:color="808080"/>
              <w:bottom w:val="single" w:sz="2" w:space="0" w:color="808080"/>
              <w:right w:val="nil"/>
            </w:tcBorders>
            <w:shd w:val="clear" w:color="auto" w:fill="auto"/>
            <w:vAlign w:val="center"/>
          </w:tcPr>
          <w:p w14:paraId="45C37C58" w14:textId="47444A40" w:rsidR="00053080" w:rsidRPr="00EB2546" w:rsidRDefault="006B57AC" w:rsidP="003E3D97">
            <w:pPr>
              <w:spacing w:before="60" w:after="60"/>
              <w:jc w:val="left"/>
              <w:rPr>
                <w:rFonts w:cs="Arial"/>
                <w:bCs/>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includes guidance to staff in relation to someone who may carry a ceremonial knife as part of their religious beliefs.    </w:t>
            </w:r>
            <w:r w:rsidRPr="006B57AC">
              <w:rPr>
                <w:rFonts w:cs="Arial"/>
                <w:sz w:val="24"/>
                <w:lang w:eastAsia="en-US"/>
              </w:rPr>
              <w:fldChar w:fldCharType="end"/>
            </w:r>
          </w:p>
        </w:tc>
      </w:tr>
      <w:tr w:rsidR="00053080" w:rsidRPr="00EB2546" w14:paraId="097CEE30"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6DBA7AF9"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Sex</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60C922D" w14:textId="628F9968"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11" w:name="Check27"/>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B509B98"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27"/>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11"/>
          </w:p>
        </w:tc>
        <w:tc>
          <w:tcPr>
            <w:tcW w:w="3685" w:type="dxa"/>
            <w:tcBorders>
              <w:top w:val="single" w:sz="2" w:space="0" w:color="808080"/>
              <w:left w:val="single" w:sz="2" w:space="0" w:color="808080"/>
              <w:bottom w:val="single" w:sz="2" w:space="0" w:color="808080"/>
              <w:right w:val="nil"/>
            </w:tcBorders>
            <w:shd w:val="clear" w:color="auto" w:fill="auto"/>
            <w:vAlign w:val="center"/>
          </w:tcPr>
          <w:p w14:paraId="6E6DE87D" w14:textId="7DC75187" w:rsidR="00053080" w:rsidRPr="00EB2546" w:rsidRDefault="006B57AC" w:rsidP="003E3D97">
            <w:pPr>
              <w:spacing w:before="60" w:after="60"/>
              <w:jc w:val="left"/>
              <w:rPr>
                <w:rFonts w:cs="Arial"/>
                <w:bCs/>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This policy aims to provide a consistent approach to the implementation of blanket restrictions so no patient should be treated differently on the basis of their sex.</w:t>
            </w:r>
            <w:r w:rsidRPr="006B57AC">
              <w:rPr>
                <w:rFonts w:cs="Arial"/>
                <w:sz w:val="24"/>
                <w:lang w:eastAsia="en-US"/>
              </w:rPr>
              <w:fldChar w:fldCharType="end"/>
            </w:r>
          </w:p>
        </w:tc>
      </w:tr>
      <w:tr w:rsidR="00053080" w:rsidRPr="00EB2546" w14:paraId="6AD7B17A" w14:textId="77777777" w:rsidTr="003E3D97">
        <w:tc>
          <w:tcPr>
            <w:tcW w:w="2802" w:type="dxa"/>
            <w:tcBorders>
              <w:top w:val="single" w:sz="2" w:space="0" w:color="808080"/>
              <w:left w:val="nil"/>
              <w:bottom w:val="single" w:sz="2" w:space="0" w:color="808080"/>
              <w:right w:val="single" w:sz="2" w:space="0" w:color="808080"/>
            </w:tcBorders>
            <w:shd w:val="clear" w:color="auto" w:fill="auto"/>
            <w:vAlign w:val="center"/>
          </w:tcPr>
          <w:p w14:paraId="18CA54C6"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Sexual Orientation</w:t>
            </w: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522DF49" w14:textId="5A4504B0"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12" w:name="Check31"/>
        <w:tc>
          <w:tcPr>
            <w:tcW w:w="14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5DCC591"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31"/>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12"/>
          </w:p>
        </w:tc>
        <w:tc>
          <w:tcPr>
            <w:tcW w:w="3685" w:type="dxa"/>
            <w:tcBorders>
              <w:top w:val="single" w:sz="2" w:space="0" w:color="808080"/>
              <w:left w:val="single" w:sz="2" w:space="0" w:color="808080"/>
              <w:bottom w:val="single" w:sz="2" w:space="0" w:color="808080"/>
              <w:right w:val="nil"/>
            </w:tcBorders>
            <w:shd w:val="clear" w:color="auto" w:fill="auto"/>
            <w:vAlign w:val="center"/>
          </w:tcPr>
          <w:p w14:paraId="4194218B" w14:textId="7E353527" w:rsidR="00053080" w:rsidRPr="00EB2546" w:rsidRDefault="006B57AC" w:rsidP="003E3D97">
            <w:pPr>
              <w:spacing w:before="60" w:after="60"/>
              <w:jc w:val="left"/>
              <w:rPr>
                <w:rFonts w:cs="Arial"/>
                <w:bCs/>
                <w:sz w:val="24"/>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aims to provide a consistent approach to the implementation of blanket restrictions so no patient should be treated differently on the basis of their sexual orientation.     </w:t>
            </w:r>
            <w:r w:rsidRPr="006B57AC">
              <w:rPr>
                <w:rFonts w:cs="Arial"/>
                <w:sz w:val="24"/>
                <w:lang w:eastAsia="en-US"/>
              </w:rPr>
              <w:fldChar w:fldCharType="end"/>
            </w:r>
          </w:p>
        </w:tc>
      </w:tr>
      <w:tr w:rsidR="00053080" w:rsidRPr="00EB2546" w14:paraId="125493D8" w14:textId="77777777" w:rsidTr="003E3D97">
        <w:tc>
          <w:tcPr>
            <w:tcW w:w="2802" w:type="dxa"/>
            <w:tcBorders>
              <w:top w:val="single" w:sz="2" w:space="0" w:color="808080"/>
              <w:left w:val="nil"/>
              <w:bottom w:val="nil"/>
              <w:right w:val="single" w:sz="2" w:space="0" w:color="808080"/>
            </w:tcBorders>
            <w:shd w:val="clear" w:color="auto" w:fill="auto"/>
            <w:vAlign w:val="center"/>
          </w:tcPr>
          <w:p w14:paraId="6FC0894F" w14:textId="77777777" w:rsidR="00053080" w:rsidRPr="00EB2546" w:rsidRDefault="00053080" w:rsidP="003E3D97">
            <w:pPr>
              <w:spacing w:before="60" w:after="60"/>
              <w:jc w:val="left"/>
              <w:rPr>
                <w:rFonts w:cs="Arial"/>
                <w:b/>
                <w:bCs/>
                <w:sz w:val="24"/>
                <w:lang w:eastAsia="en-US"/>
              </w:rPr>
            </w:pPr>
            <w:r w:rsidRPr="00EB2546">
              <w:rPr>
                <w:rFonts w:cs="Arial"/>
                <w:b/>
                <w:bCs/>
                <w:sz w:val="24"/>
                <w:lang w:eastAsia="en-US"/>
              </w:rPr>
              <w:t>Disadvantaged groups</w:t>
            </w:r>
          </w:p>
        </w:tc>
        <w:tc>
          <w:tcPr>
            <w:tcW w:w="1417" w:type="dxa"/>
            <w:tcBorders>
              <w:top w:val="single" w:sz="2" w:space="0" w:color="808080"/>
              <w:left w:val="single" w:sz="2" w:space="0" w:color="808080"/>
              <w:bottom w:val="nil"/>
              <w:right w:val="single" w:sz="2" w:space="0" w:color="808080"/>
            </w:tcBorders>
            <w:shd w:val="clear" w:color="auto" w:fill="auto"/>
            <w:vAlign w:val="center"/>
          </w:tcPr>
          <w:p w14:paraId="48607C6E" w14:textId="091DE495" w:rsidR="00053080" w:rsidRPr="00EB2546" w:rsidRDefault="006B57AC" w:rsidP="003E3D97">
            <w:pPr>
              <w:spacing w:before="60" w:after="60"/>
              <w:jc w:val="center"/>
              <w:rPr>
                <w:rFonts w:cs="Arial"/>
                <w:bCs/>
                <w:sz w:val="24"/>
                <w:lang w:eastAsia="en-US"/>
              </w:rPr>
            </w:pPr>
            <w:r>
              <w:rPr>
                <w:rFonts w:cs="Arial"/>
                <w:bCs/>
                <w:sz w:val="24"/>
                <w:lang w:eastAsia="en-US"/>
              </w:rPr>
              <w:t>X</w:t>
            </w:r>
            <w:r w:rsidR="00053080" w:rsidRPr="00EB2546">
              <w:rPr>
                <w:rFonts w:cs="Arial"/>
                <w:bCs/>
                <w:sz w:val="24"/>
                <w:lang w:eastAsia="en-US"/>
              </w:rPr>
              <w:fldChar w:fldCharType="begin">
                <w:ffData>
                  <w:name w:val=""/>
                  <w:enabled/>
                  <w:calcOnExit w:val="0"/>
                  <w:checkBox>
                    <w:sizeAuto/>
                    <w:default w:val="0"/>
                  </w:checkBox>
                </w:ffData>
              </w:fldChar>
            </w:r>
            <w:r w:rsidR="00053080"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00053080" w:rsidRPr="00EB2546">
              <w:rPr>
                <w:rFonts w:cs="Arial"/>
                <w:bCs/>
                <w:sz w:val="24"/>
                <w:lang w:eastAsia="en-US"/>
              </w:rPr>
              <w:fldChar w:fldCharType="end"/>
            </w:r>
          </w:p>
        </w:tc>
        <w:bookmarkStart w:id="13" w:name="Check33"/>
        <w:tc>
          <w:tcPr>
            <w:tcW w:w="1418" w:type="dxa"/>
            <w:tcBorders>
              <w:top w:val="single" w:sz="2" w:space="0" w:color="808080"/>
              <w:left w:val="single" w:sz="2" w:space="0" w:color="808080"/>
              <w:bottom w:val="nil"/>
              <w:right w:val="single" w:sz="2" w:space="0" w:color="808080"/>
            </w:tcBorders>
            <w:shd w:val="clear" w:color="auto" w:fill="auto"/>
            <w:vAlign w:val="center"/>
          </w:tcPr>
          <w:p w14:paraId="389274FB" w14:textId="77777777" w:rsidR="00053080" w:rsidRPr="00EB2546" w:rsidRDefault="00053080" w:rsidP="003E3D97">
            <w:pPr>
              <w:spacing w:before="60" w:after="60"/>
              <w:jc w:val="center"/>
              <w:rPr>
                <w:rFonts w:cs="Arial"/>
                <w:bCs/>
                <w:sz w:val="24"/>
                <w:lang w:eastAsia="en-US"/>
              </w:rPr>
            </w:pPr>
            <w:r w:rsidRPr="00EB2546">
              <w:rPr>
                <w:rFonts w:cs="Arial"/>
                <w:bCs/>
                <w:sz w:val="24"/>
                <w:lang w:eastAsia="en-US"/>
              </w:rPr>
              <w:fldChar w:fldCharType="begin">
                <w:ffData>
                  <w:name w:val="Check33"/>
                  <w:enabled/>
                  <w:calcOnExit w:val="0"/>
                  <w:checkBox>
                    <w:sizeAuto/>
                    <w:default w:val="0"/>
                  </w:checkBox>
                </w:ffData>
              </w:fldChar>
            </w:r>
            <w:r w:rsidRPr="00EB2546">
              <w:rPr>
                <w:rFonts w:cs="Arial"/>
                <w:bCs/>
                <w:sz w:val="24"/>
                <w:lang w:eastAsia="en-US"/>
              </w:rPr>
              <w:instrText xml:space="preserve"> FORMCHECKBOX </w:instrText>
            </w:r>
            <w:r w:rsidR="008C7031">
              <w:rPr>
                <w:rFonts w:cs="Arial"/>
                <w:bCs/>
                <w:sz w:val="24"/>
                <w:lang w:eastAsia="en-US"/>
              </w:rPr>
            </w:r>
            <w:r w:rsidR="008C7031">
              <w:rPr>
                <w:rFonts w:cs="Arial"/>
                <w:bCs/>
                <w:sz w:val="24"/>
                <w:lang w:eastAsia="en-US"/>
              </w:rPr>
              <w:fldChar w:fldCharType="separate"/>
            </w:r>
            <w:r w:rsidRPr="00EB2546">
              <w:rPr>
                <w:rFonts w:cs="Arial"/>
                <w:bCs/>
                <w:sz w:val="24"/>
                <w:lang w:eastAsia="en-US"/>
              </w:rPr>
              <w:fldChar w:fldCharType="end"/>
            </w:r>
            <w:bookmarkEnd w:id="13"/>
          </w:p>
        </w:tc>
        <w:tc>
          <w:tcPr>
            <w:tcW w:w="3685" w:type="dxa"/>
            <w:tcBorders>
              <w:top w:val="single" w:sz="2" w:space="0" w:color="808080"/>
              <w:left w:val="single" w:sz="2" w:space="0" w:color="808080"/>
              <w:bottom w:val="nil"/>
              <w:right w:val="nil"/>
            </w:tcBorders>
            <w:shd w:val="clear" w:color="auto" w:fill="auto"/>
            <w:vAlign w:val="center"/>
          </w:tcPr>
          <w:p w14:paraId="03E8EB26" w14:textId="77777777" w:rsidR="006B57AC" w:rsidRPr="006B57AC" w:rsidRDefault="006B57AC" w:rsidP="006B57AC">
            <w:pPr>
              <w:spacing w:before="60" w:after="60"/>
              <w:jc w:val="left"/>
              <w:rPr>
                <w:rFonts w:cs="Arial"/>
                <w:noProof/>
                <w:sz w:val="24"/>
                <w:lang w:eastAsia="en-US"/>
              </w:rPr>
            </w:pPr>
            <w:r w:rsidRPr="006B57AC">
              <w:rPr>
                <w:rFonts w:cs="Arial"/>
                <w:sz w:val="24"/>
                <w:lang w:eastAsia="en-US"/>
              </w:rPr>
              <w:fldChar w:fldCharType="begin">
                <w:ffData>
                  <w:name w:val="Text28"/>
                  <w:enabled/>
                  <w:calcOnExit w:val="0"/>
                  <w:textInput/>
                </w:ffData>
              </w:fldChar>
            </w:r>
            <w:r w:rsidRPr="006B57AC">
              <w:rPr>
                <w:rFonts w:cs="Arial"/>
                <w:sz w:val="24"/>
                <w:lang w:eastAsia="en-US"/>
              </w:rPr>
              <w:instrText xml:space="preserve"> FORMTEXT </w:instrText>
            </w:r>
            <w:r w:rsidRPr="006B57AC">
              <w:rPr>
                <w:rFonts w:cs="Arial"/>
                <w:sz w:val="24"/>
                <w:lang w:eastAsia="en-US"/>
              </w:rPr>
            </w:r>
            <w:r w:rsidRPr="006B57AC">
              <w:rPr>
                <w:rFonts w:cs="Arial"/>
                <w:sz w:val="24"/>
                <w:lang w:eastAsia="en-US"/>
              </w:rPr>
              <w:fldChar w:fldCharType="separate"/>
            </w:r>
            <w:r w:rsidRPr="006B57AC">
              <w:rPr>
                <w:rFonts w:cs="Arial"/>
                <w:noProof/>
                <w:sz w:val="24"/>
                <w:lang w:eastAsia="en-US"/>
              </w:rPr>
              <w:t xml:space="preserve">This policy aims to provide a consistent approach to the implementation of blanket restrictions so no patient should be treated differently due to being of a disadvantaged group.    </w:t>
            </w:r>
          </w:p>
          <w:p w14:paraId="659EA609" w14:textId="1991CACD" w:rsidR="00053080" w:rsidRPr="00EB2546" w:rsidRDefault="006B57AC" w:rsidP="006B57AC">
            <w:pPr>
              <w:spacing w:before="60" w:after="60"/>
              <w:jc w:val="left"/>
              <w:rPr>
                <w:rFonts w:cs="Arial"/>
                <w:sz w:val="24"/>
              </w:rPr>
            </w:pPr>
            <w:r w:rsidRPr="006B57AC">
              <w:rPr>
                <w:rFonts w:cs="Arial"/>
                <w:sz w:val="24"/>
                <w:lang w:eastAsia="en-US"/>
              </w:rPr>
              <w:fldChar w:fldCharType="end"/>
            </w:r>
          </w:p>
        </w:tc>
      </w:tr>
    </w:tbl>
    <w:p w14:paraId="51B88083" w14:textId="77777777" w:rsidR="00053080" w:rsidRPr="00C46CCE" w:rsidRDefault="00053080" w:rsidP="00053080">
      <w:pPr>
        <w:tabs>
          <w:tab w:val="right" w:pos="308"/>
        </w:tabs>
        <w:spacing w:before="0" w:after="0"/>
        <w:jc w:val="left"/>
        <w:rPr>
          <w:rFonts w:cs="Arial"/>
          <w:szCs w:val="22"/>
          <w:lang w:eastAsia="en-US"/>
        </w:rPr>
      </w:pPr>
    </w:p>
    <w:tbl>
      <w:tblPr>
        <w:tblW w:w="9322" w:type="dxa"/>
        <w:tblLook w:val="01E0" w:firstRow="1" w:lastRow="1" w:firstColumn="1" w:lastColumn="1" w:noHBand="0" w:noVBand="0"/>
      </w:tblPr>
      <w:tblGrid>
        <w:gridCol w:w="9322"/>
      </w:tblGrid>
      <w:tr w:rsidR="00053080" w:rsidRPr="00DA5F0C" w14:paraId="294BF3D7" w14:textId="77777777" w:rsidTr="003E3D97">
        <w:tc>
          <w:tcPr>
            <w:tcW w:w="9322" w:type="dxa"/>
            <w:shd w:val="clear" w:color="auto" w:fill="auto"/>
          </w:tcPr>
          <w:p w14:paraId="2E270087" w14:textId="77777777" w:rsidR="00053080" w:rsidRPr="00DA5F0C" w:rsidRDefault="00053080" w:rsidP="00053080">
            <w:pPr>
              <w:numPr>
                <w:ilvl w:val="0"/>
                <w:numId w:val="1"/>
              </w:numPr>
              <w:tabs>
                <w:tab w:val="clear" w:pos="0"/>
              </w:tabs>
              <w:spacing w:before="60" w:after="60"/>
              <w:ind w:left="341"/>
              <w:jc w:val="left"/>
              <w:rPr>
                <w:rFonts w:cs="Arial"/>
                <w:b/>
                <w:szCs w:val="22"/>
                <w:lang w:eastAsia="en-US"/>
              </w:rPr>
            </w:pPr>
            <w:r w:rsidRPr="00DA5F0C">
              <w:rPr>
                <w:rFonts w:cs="Arial"/>
                <w:b/>
                <w:szCs w:val="22"/>
                <w:lang w:eastAsia="en-US"/>
              </w:rPr>
              <w:t xml:space="preserve">What positive impacts are there for this policy / service / event or strategy to better meet the needs of people with protected characteristics? </w:t>
            </w:r>
          </w:p>
        </w:tc>
      </w:tr>
      <w:tr w:rsidR="00053080" w:rsidRPr="00DA5F0C" w14:paraId="754D6289" w14:textId="77777777" w:rsidTr="003E3D97">
        <w:trPr>
          <w:trHeight w:val="737"/>
        </w:trPr>
        <w:tc>
          <w:tcPr>
            <w:tcW w:w="9322" w:type="dxa"/>
            <w:shd w:val="clear" w:color="auto" w:fill="F3F3F3"/>
          </w:tcPr>
          <w:p w14:paraId="4804C075" w14:textId="77777777" w:rsidR="006B57AC" w:rsidRPr="006B57AC" w:rsidRDefault="006B57AC" w:rsidP="006B57AC">
            <w:pPr>
              <w:spacing w:before="60" w:after="60"/>
              <w:jc w:val="left"/>
              <w:rPr>
                <w:rFonts w:cs="Arial"/>
                <w:noProof/>
                <w:szCs w:val="22"/>
                <w:lang w:eastAsia="en-US"/>
              </w:rPr>
            </w:pPr>
            <w:r w:rsidRPr="006B57AC">
              <w:rPr>
                <w:rFonts w:cs="Arial"/>
                <w:szCs w:val="22"/>
                <w:lang w:eastAsia="en-US"/>
              </w:rPr>
              <w:fldChar w:fldCharType="begin">
                <w:ffData>
                  <w:name w:val="Text28"/>
                  <w:enabled/>
                  <w:calcOnExit w:val="0"/>
                  <w:textInput/>
                </w:ffData>
              </w:fldChar>
            </w:r>
            <w:r w:rsidRPr="006B57AC">
              <w:rPr>
                <w:rFonts w:cs="Arial"/>
                <w:szCs w:val="22"/>
                <w:lang w:eastAsia="en-US"/>
              </w:rPr>
              <w:instrText xml:space="preserve"> FORMTEXT </w:instrText>
            </w:r>
            <w:r w:rsidRPr="006B57AC">
              <w:rPr>
                <w:rFonts w:cs="Arial"/>
                <w:szCs w:val="22"/>
                <w:lang w:eastAsia="en-US"/>
              </w:rPr>
            </w:r>
            <w:r w:rsidRPr="006B57AC">
              <w:rPr>
                <w:rFonts w:cs="Arial"/>
                <w:szCs w:val="22"/>
                <w:lang w:eastAsia="en-US"/>
              </w:rPr>
              <w:fldChar w:fldCharType="separate"/>
            </w:r>
            <w:r w:rsidRPr="006B57AC">
              <w:rPr>
                <w:rFonts w:cs="Arial"/>
                <w:noProof/>
                <w:szCs w:val="22"/>
                <w:lang w:eastAsia="en-US"/>
              </w:rPr>
              <w:t xml:space="preserve">Section 16 of Appendix 1 provides advice to staff in the event of a male Sikh being admitted who wishes to wear a ceremonial knife.  </w:t>
            </w:r>
          </w:p>
          <w:p w14:paraId="61D64CCE" w14:textId="79581766" w:rsidR="00053080" w:rsidRPr="00DA5F0C" w:rsidRDefault="006B57AC" w:rsidP="006B57AC">
            <w:pPr>
              <w:spacing w:before="60" w:after="60"/>
              <w:jc w:val="left"/>
              <w:rPr>
                <w:rFonts w:cs="Arial"/>
                <w:szCs w:val="22"/>
                <w:lang w:eastAsia="en-US"/>
              </w:rPr>
            </w:pPr>
            <w:r w:rsidRPr="006B57AC">
              <w:rPr>
                <w:rFonts w:cs="Arial"/>
                <w:noProof/>
                <w:szCs w:val="22"/>
                <w:lang w:eastAsia="en-US"/>
              </w:rPr>
              <w:t xml:space="preserve">The requirement for the impact of any blanket restriction to be considered for each individual patient means that where a patient has a protected characteristic this will be taken into account. </w:t>
            </w:r>
            <w:r w:rsidRPr="006B57AC">
              <w:rPr>
                <w:rFonts w:cs="Arial"/>
                <w:szCs w:val="22"/>
                <w:lang w:eastAsia="en-US"/>
              </w:rPr>
              <w:fldChar w:fldCharType="end"/>
            </w:r>
          </w:p>
        </w:tc>
      </w:tr>
    </w:tbl>
    <w:p w14:paraId="34CA0A98" w14:textId="77777777" w:rsidR="00053080" w:rsidRDefault="00053080" w:rsidP="00053080">
      <w:pPr>
        <w:tabs>
          <w:tab w:val="num" w:pos="180"/>
          <w:tab w:val="right" w:pos="308"/>
        </w:tabs>
        <w:spacing w:before="0" w:after="0"/>
        <w:ind w:left="-84"/>
        <w:jc w:val="left"/>
        <w:rPr>
          <w:rFonts w:cs="Arial"/>
          <w:b/>
          <w:szCs w:val="22"/>
          <w:lang w:eastAsia="en-US"/>
        </w:rPr>
      </w:pPr>
    </w:p>
    <w:tbl>
      <w:tblPr>
        <w:tblW w:w="0" w:type="auto"/>
        <w:tblLook w:val="01E0" w:firstRow="1" w:lastRow="1" w:firstColumn="1" w:lastColumn="1" w:noHBand="0" w:noVBand="0"/>
      </w:tblPr>
      <w:tblGrid>
        <w:gridCol w:w="9242"/>
      </w:tblGrid>
      <w:tr w:rsidR="00053080" w:rsidRPr="00DA5F0C" w14:paraId="47AD9115" w14:textId="77777777" w:rsidTr="003E3D97">
        <w:tc>
          <w:tcPr>
            <w:tcW w:w="9740" w:type="dxa"/>
            <w:shd w:val="clear" w:color="auto" w:fill="auto"/>
          </w:tcPr>
          <w:p w14:paraId="4605478E" w14:textId="77777777" w:rsidR="00053080" w:rsidRPr="00DA5F0C" w:rsidRDefault="00053080" w:rsidP="00053080">
            <w:pPr>
              <w:numPr>
                <w:ilvl w:val="0"/>
                <w:numId w:val="1"/>
              </w:numPr>
              <w:tabs>
                <w:tab w:val="clear" w:pos="0"/>
              </w:tabs>
              <w:spacing w:before="60" w:after="60"/>
              <w:ind w:left="341"/>
              <w:jc w:val="left"/>
              <w:rPr>
                <w:rFonts w:cs="Arial"/>
                <w:b/>
                <w:szCs w:val="22"/>
                <w:lang w:eastAsia="en-US"/>
              </w:rPr>
            </w:pPr>
            <w:r w:rsidRPr="00DA5F0C">
              <w:rPr>
                <w:rFonts w:cs="Arial"/>
                <w:b/>
                <w:szCs w:val="22"/>
                <w:lang w:eastAsia="en-US"/>
              </w:rPr>
              <w:t>What action would be needed to ensure the policy / service / event or strategy overcomes:</w:t>
            </w:r>
          </w:p>
          <w:p w14:paraId="5396E05C" w14:textId="77777777" w:rsidR="00053080" w:rsidRDefault="00053080" w:rsidP="00053080">
            <w:pPr>
              <w:pStyle w:val="NoSpacing"/>
              <w:numPr>
                <w:ilvl w:val="0"/>
                <w:numId w:val="3"/>
              </w:numPr>
              <w:tabs>
                <w:tab w:val="clear" w:pos="720"/>
              </w:tabs>
              <w:spacing w:before="60" w:after="60"/>
              <w:ind w:left="573" w:hanging="284"/>
              <w:jc w:val="both"/>
              <w:rPr>
                <w:rFonts w:ascii="Arial" w:hAnsi="Arial" w:cs="Arial"/>
              </w:rPr>
            </w:pPr>
            <w:r w:rsidRPr="00EB2546">
              <w:rPr>
                <w:rFonts w:ascii="Arial" w:hAnsi="Arial" w:cs="Arial"/>
              </w:rPr>
              <w:t xml:space="preserve">Discriminatory negative impacts </w:t>
            </w:r>
          </w:p>
          <w:p w14:paraId="5E2A1817" w14:textId="77777777" w:rsidR="00053080" w:rsidRPr="00EB2546" w:rsidRDefault="00053080" w:rsidP="00053080">
            <w:pPr>
              <w:pStyle w:val="NoSpacing"/>
              <w:numPr>
                <w:ilvl w:val="0"/>
                <w:numId w:val="3"/>
              </w:numPr>
              <w:tabs>
                <w:tab w:val="clear" w:pos="720"/>
              </w:tabs>
              <w:spacing w:before="60" w:after="60"/>
              <w:ind w:left="573" w:hanging="284"/>
              <w:jc w:val="both"/>
              <w:rPr>
                <w:rFonts w:ascii="Arial" w:hAnsi="Arial" w:cs="Arial"/>
              </w:rPr>
            </w:pPr>
            <w:r w:rsidRPr="00EB2546">
              <w:rPr>
                <w:rFonts w:ascii="Arial" w:hAnsi="Arial" w:cs="Arial"/>
              </w:rPr>
              <w:t>Exclusion</w:t>
            </w:r>
          </w:p>
          <w:p w14:paraId="0FEB0F10" w14:textId="77777777" w:rsidR="00053080" w:rsidRPr="00DA5F0C" w:rsidRDefault="00053080" w:rsidP="00053080">
            <w:pPr>
              <w:pStyle w:val="NoSpacing"/>
              <w:numPr>
                <w:ilvl w:val="0"/>
                <w:numId w:val="3"/>
              </w:numPr>
              <w:tabs>
                <w:tab w:val="clear" w:pos="720"/>
              </w:tabs>
              <w:spacing w:before="60" w:after="60"/>
              <w:ind w:left="0" w:hanging="392"/>
              <w:jc w:val="both"/>
              <w:rPr>
                <w:rFonts w:ascii="Arial" w:hAnsi="Arial" w:cs="Arial"/>
              </w:rPr>
            </w:pPr>
            <w:r w:rsidRPr="00DA5F0C">
              <w:rPr>
                <w:rFonts w:ascii="Arial" w:hAnsi="Arial" w:cs="Arial"/>
              </w:rPr>
              <w:t>Failure to meet the needs of people from across the protected characteristics and opportunities for promoting equality and inclusion are maximised.</w:t>
            </w:r>
          </w:p>
        </w:tc>
      </w:tr>
      <w:tr w:rsidR="00053080" w:rsidRPr="00DA5F0C" w14:paraId="6C7ACDFA" w14:textId="77777777" w:rsidTr="003E3D97">
        <w:trPr>
          <w:trHeight w:val="894"/>
        </w:trPr>
        <w:tc>
          <w:tcPr>
            <w:tcW w:w="9740" w:type="dxa"/>
            <w:shd w:val="clear" w:color="auto" w:fill="F3F3F3"/>
          </w:tcPr>
          <w:p w14:paraId="68A3BC47" w14:textId="1CBCE9B8" w:rsidR="00053080" w:rsidRPr="00DA5F0C" w:rsidRDefault="006B57AC" w:rsidP="003E3D97">
            <w:pPr>
              <w:spacing w:before="60" w:after="60"/>
              <w:jc w:val="left"/>
              <w:rPr>
                <w:rFonts w:cs="Arial"/>
                <w:szCs w:val="22"/>
                <w:lang w:eastAsia="en-US"/>
              </w:rPr>
            </w:pPr>
            <w:r w:rsidRPr="006B57AC">
              <w:rPr>
                <w:rFonts w:cs="Arial"/>
                <w:szCs w:val="22"/>
                <w:lang w:eastAsia="en-US"/>
              </w:rPr>
              <w:fldChar w:fldCharType="begin">
                <w:ffData>
                  <w:name w:val="Text28"/>
                  <w:enabled/>
                  <w:calcOnExit w:val="0"/>
                  <w:textInput/>
                </w:ffData>
              </w:fldChar>
            </w:r>
            <w:r w:rsidRPr="006B57AC">
              <w:rPr>
                <w:rFonts w:cs="Arial"/>
                <w:szCs w:val="22"/>
                <w:lang w:eastAsia="en-US"/>
              </w:rPr>
              <w:instrText xml:space="preserve"> FORMTEXT </w:instrText>
            </w:r>
            <w:r w:rsidRPr="006B57AC">
              <w:rPr>
                <w:rFonts w:cs="Arial"/>
                <w:szCs w:val="22"/>
                <w:lang w:eastAsia="en-US"/>
              </w:rPr>
            </w:r>
            <w:r w:rsidRPr="006B57AC">
              <w:rPr>
                <w:rFonts w:cs="Arial"/>
                <w:szCs w:val="22"/>
                <w:lang w:eastAsia="en-US"/>
              </w:rPr>
              <w:fldChar w:fldCharType="separate"/>
            </w:r>
            <w:r w:rsidRPr="006B57AC">
              <w:rPr>
                <w:rFonts w:cs="Arial"/>
                <w:noProof/>
                <w:szCs w:val="22"/>
                <w:lang w:eastAsia="en-US"/>
              </w:rPr>
              <w:t>For the impact of the blanket restriction on each individual patient to be considered.</w:t>
            </w:r>
            <w:r w:rsidRPr="006B57AC">
              <w:rPr>
                <w:rFonts w:cs="Arial"/>
                <w:szCs w:val="22"/>
                <w:lang w:eastAsia="en-US"/>
              </w:rPr>
              <w:fldChar w:fldCharType="end"/>
            </w:r>
            <w:r w:rsidR="00053080" w:rsidRPr="00DA5F0C">
              <w:rPr>
                <w:rFonts w:cs="Arial"/>
                <w:szCs w:val="22"/>
                <w:lang w:eastAsia="en-US"/>
              </w:rPr>
              <w:fldChar w:fldCharType="begin">
                <w:ffData>
                  <w:name w:val="Text28"/>
                  <w:enabled/>
                  <w:calcOnExit w:val="0"/>
                  <w:textInput/>
                </w:ffData>
              </w:fldChar>
            </w:r>
            <w:r w:rsidR="00053080" w:rsidRPr="00DA5F0C">
              <w:rPr>
                <w:rFonts w:cs="Arial"/>
                <w:szCs w:val="22"/>
                <w:lang w:eastAsia="en-US"/>
              </w:rPr>
              <w:instrText xml:space="preserve"> FORMTEXT </w:instrText>
            </w:r>
            <w:r w:rsidR="00053080" w:rsidRPr="00DA5F0C">
              <w:rPr>
                <w:rFonts w:cs="Arial"/>
                <w:szCs w:val="22"/>
                <w:lang w:eastAsia="en-US"/>
              </w:rPr>
            </w:r>
            <w:r w:rsidR="00053080" w:rsidRPr="00DA5F0C">
              <w:rPr>
                <w:rFonts w:cs="Arial"/>
                <w:szCs w:val="22"/>
                <w:lang w:eastAsia="en-US"/>
              </w:rPr>
              <w:fldChar w:fldCharType="separate"/>
            </w:r>
            <w:r w:rsidR="00053080" w:rsidRPr="00DA5F0C">
              <w:rPr>
                <w:rFonts w:cs="Arial"/>
                <w:noProof/>
                <w:szCs w:val="22"/>
                <w:lang w:eastAsia="en-US"/>
              </w:rPr>
              <w:t> </w:t>
            </w:r>
            <w:r w:rsidR="00053080" w:rsidRPr="00DA5F0C">
              <w:rPr>
                <w:rFonts w:cs="Arial"/>
                <w:noProof/>
                <w:szCs w:val="22"/>
                <w:lang w:eastAsia="en-US"/>
              </w:rPr>
              <w:t> </w:t>
            </w:r>
            <w:r w:rsidR="00053080" w:rsidRPr="00DA5F0C">
              <w:rPr>
                <w:rFonts w:cs="Arial"/>
                <w:noProof/>
                <w:szCs w:val="22"/>
                <w:lang w:eastAsia="en-US"/>
              </w:rPr>
              <w:t> </w:t>
            </w:r>
            <w:r w:rsidR="00053080" w:rsidRPr="00DA5F0C">
              <w:rPr>
                <w:rFonts w:cs="Arial"/>
                <w:noProof/>
                <w:szCs w:val="22"/>
                <w:lang w:eastAsia="en-US"/>
              </w:rPr>
              <w:t> </w:t>
            </w:r>
            <w:r w:rsidR="00053080" w:rsidRPr="00DA5F0C">
              <w:rPr>
                <w:rFonts w:cs="Arial"/>
                <w:noProof/>
                <w:szCs w:val="22"/>
                <w:lang w:eastAsia="en-US"/>
              </w:rPr>
              <w:t> </w:t>
            </w:r>
            <w:r w:rsidR="00053080" w:rsidRPr="00DA5F0C">
              <w:rPr>
                <w:rFonts w:cs="Arial"/>
                <w:szCs w:val="22"/>
                <w:lang w:eastAsia="en-US"/>
              </w:rPr>
              <w:fldChar w:fldCharType="end"/>
            </w:r>
          </w:p>
        </w:tc>
      </w:tr>
    </w:tbl>
    <w:p w14:paraId="3E3CD606" w14:textId="77777777" w:rsidR="00053080" w:rsidRPr="00BE35AF" w:rsidRDefault="00053080" w:rsidP="00053080">
      <w:pPr>
        <w:tabs>
          <w:tab w:val="right" w:pos="308"/>
        </w:tabs>
        <w:spacing w:before="0" w:after="0"/>
        <w:jc w:val="left"/>
        <w:rPr>
          <w:rFonts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204"/>
        <w:gridCol w:w="1695"/>
        <w:gridCol w:w="1403"/>
        <w:gridCol w:w="1465"/>
      </w:tblGrid>
      <w:tr w:rsidR="00053080" w:rsidRPr="00581ABD" w14:paraId="4D63E55B" w14:textId="77777777" w:rsidTr="003E3D97">
        <w:trPr>
          <w:trHeight w:val="604"/>
        </w:trPr>
        <w:tc>
          <w:tcPr>
            <w:tcW w:w="5000" w:type="pct"/>
            <w:gridSpan w:val="5"/>
            <w:tcBorders>
              <w:top w:val="nil"/>
              <w:left w:val="nil"/>
              <w:bottom w:val="nil"/>
              <w:right w:val="nil"/>
            </w:tcBorders>
            <w:vAlign w:val="center"/>
          </w:tcPr>
          <w:p w14:paraId="3EEB74BA" w14:textId="77777777" w:rsidR="00053080" w:rsidRPr="00456907" w:rsidRDefault="00053080" w:rsidP="00053080">
            <w:pPr>
              <w:numPr>
                <w:ilvl w:val="0"/>
                <w:numId w:val="1"/>
              </w:numPr>
              <w:tabs>
                <w:tab w:val="right" w:pos="308"/>
              </w:tabs>
              <w:spacing w:before="60" w:after="60"/>
              <w:jc w:val="left"/>
              <w:rPr>
                <w:rFonts w:cs="Arial"/>
                <w:b/>
                <w:szCs w:val="22"/>
                <w:lang w:eastAsia="en-US"/>
              </w:rPr>
            </w:pPr>
            <w:r w:rsidRPr="00F46339">
              <w:rPr>
                <w:rFonts w:cs="Arial"/>
                <w:b/>
                <w:bCs/>
                <w:szCs w:val="22"/>
                <w:lang w:eastAsia="en-US"/>
              </w:rPr>
              <w:t xml:space="preserve">Recommended steps to avoid discrimination and </w:t>
            </w:r>
            <w:r w:rsidRPr="00F46339">
              <w:rPr>
                <w:rFonts w:cs="Arial"/>
                <w:b/>
                <w:szCs w:val="22"/>
                <w:lang w:eastAsia="en-US"/>
              </w:rPr>
              <w:t>ensure opportunities for promoting equality and inclusion are maximised.</w:t>
            </w:r>
            <w:r w:rsidRPr="00F46339">
              <w:rPr>
                <w:rFonts w:cs="Arial"/>
                <w:b/>
                <w:bCs/>
                <w:szCs w:val="22"/>
                <w:lang w:eastAsia="en-US"/>
              </w:rPr>
              <w:t xml:space="preserve"> </w:t>
            </w:r>
            <w:r w:rsidRPr="00F46339">
              <w:rPr>
                <w:rFonts w:cs="Arial"/>
                <w:b/>
                <w:szCs w:val="22"/>
                <w:lang w:eastAsia="en-US"/>
              </w:rPr>
              <w:t>Include:</w:t>
            </w:r>
          </w:p>
          <w:p w14:paraId="69E9E786" w14:textId="77777777" w:rsidR="00053080" w:rsidRPr="00F46339" w:rsidRDefault="00053080" w:rsidP="003E3D97">
            <w:pPr>
              <w:tabs>
                <w:tab w:val="right" w:pos="308"/>
              </w:tabs>
              <w:spacing w:before="60" w:after="60"/>
              <w:jc w:val="center"/>
              <w:rPr>
                <w:rFonts w:cs="Arial"/>
                <w:b/>
                <w:sz w:val="2"/>
                <w:szCs w:val="2"/>
                <w:lang w:eastAsia="en-US"/>
              </w:rPr>
            </w:pPr>
          </w:p>
        </w:tc>
      </w:tr>
      <w:tr w:rsidR="00053080" w:rsidRPr="00581ABD" w14:paraId="5036EEA3" w14:textId="77777777" w:rsidTr="003E3D97">
        <w:trPr>
          <w:trHeight w:val="1030"/>
        </w:trPr>
        <w:tc>
          <w:tcPr>
            <w:tcW w:w="1349" w:type="pct"/>
            <w:tcBorders>
              <w:top w:val="nil"/>
              <w:left w:val="nil"/>
              <w:bottom w:val="nil"/>
              <w:right w:val="nil"/>
            </w:tcBorders>
            <w:shd w:val="clear" w:color="auto" w:fill="E6E6E6"/>
          </w:tcPr>
          <w:p w14:paraId="0C62C08F" w14:textId="77777777" w:rsidR="00053080" w:rsidRPr="00F46339" w:rsidRDefault="00053080" w:rsidP="003E3D97">
            <w:pPr>
              <w:tabs>
                <w:tab w:val="right" w:pos="308"/>
              </w:tabs>
              <w:spacing w:before="60" w:after="60"/>
              <w:jc w:val="center"/>
              <w:rPr>
                <w:rFonts w:cs="Arial"/>
                <w:b/>
                <w:szCs w:val="22"/>
                <w:lang w:eastAsia="en-US"/>
              </w:rPr>
            </w:pPr>
            <w:r w:rsidRPr="00F46339">
              <w:rPr>
                <w:rFonts w:cs="Arial"/>
                <w:b/>
                <w:szCs w:val="22"/>
                <w:lang w:eastAsia="en-US"/>
              </w:rPr>
              <w:t>Options for action</w:t>
            </w:r>
          </w:p>
        </w:tc>
        <w:tc>
          <w:tcPr>
            <w:tcW w:w="1202" w:type="pct"/>
            <w:tcBorders>
              <w:top w:val="nil"/>
              <w:left w:val="nil"/>
              <w:bottom w:val="nil"/>
              <w:right w:val="nil"/>
            </w:tcBorders>
            <w:shd w:val="clear" w:color="auto" w:fill="E6E6E6"/>
          </w:tcPr>
          <w:p w14:paraId="4381E206" w14:textId="77777777" w:rsidR="00053080" w:rsidRPr="00F46339" w:rsidRDefault="00053080" w:rsidP="003E3D97">
            <w:pPr>
              <w:tabs>
                <w:tab w:val="right" w:pos="308"/>
              </w:tabs>
              <w:spacing w:before="60" w:after="60"/>
              <w:jc w:val="center"/>
              <w:rPr>
                <w:rFonts w:cs="Arial"/>
                <w:b/>
                <w:szCs w:val="22"/>
                <w:lang w:eastAsia="en-US"/>
              </w:rPr>
            </w:pPr>
            <w:r w:rsidRPr="00F46339">
              <w:rPr>
                <w:rFonts w:cs="Arial"/>
                <w:b/>
                <w:szCs w:val="22"/>
                <w:lang w:eastAsia="en-US"/>
              </w:rPr>
              <w:t>Explanation if no further action is required</w:t>
            </w:r>
          </w:p>
        </w:tc>
        <w:tc>
          <w:tcPr>
            <w:tcW w:w="927" w:type="pct"/>
            <w:tcBorders>
              <w:top w:val="nil"/>
              <w:left w:val="nil"/>
              <w:bottom w:val="nil"/>
              <w:right w:val="nil"/>
            </w:tcBorders>
            <w:shd w:val="clear" w:color="auto" w:fill="E6E6E6"/>
          </w:tcPr>
          <w:p w14:paraId="68C8E33C" w14:textId="77777777" w:rsidR="00053080" w:rsidRPr="00F46339" w:rsidRDefault="00053080" w:rsidP="003E3D97">
            <w:pPr>
              <w:tabs>
                <w:tab w:val="right" w:pos="308"/>
              </w:tabs>
              <w:spacing w:before="60" w:after="60"/>
              <w:jc w:val="center"/>
              <w:rPr>
                <w:rFonts w:cs="Arial"/>
                <w:b/>
                <w:szCs w:val="22"/>
                <w:lang w:eastAsia="en-US"/>
              </w:rPr>
            </w:pPr>
            <w:r w:rsidRPr="00F46339">
              <w:rPr>
                <w:rFonts w:cs="Arial"/>
                <w:b/>
                <w:szCs w:val="22"/>
                <w:lang w:eastAsia="en-US"/>
              </w:rPr>
              <w:t>Lead responsible for overseeing actions</w:t>
            </w:r>
          </w:p>
        </w:tc>
        <w:tc>
          <w:tcPr>
            <w:tcW w:w="720" w:type="pct"/>
            <w:tcBorders>
              <w:top w:val="nil"/>
              <w:left w:val="nil"/>
              <w:bottom w:val="nil"/>
              <w:right w:val="nil"/>
            </w:tcBorders>
            <w:shd w:val="clear" w:color="auto" w:fill="E6E6E6"/>
          </w:tcPr>
          <w:p w14:paraId="7DC25394" w14:textId="77777777" w:rsidR="00053080" w:rsidRPr="00F46339" w:rsidRDefault="00053080" w:rsidP="003E3D97">
            <w:pPr>
              <w:tabs>
                <w:tab w:val="right" w:pos="308"/>
              </w:tabs>
              <w:spacing w:before="60" w:after="60"/>
              <w:jc w:val="center"/>
              <w:rPr>
                <w:rFonts w:cs="Arial"/>
                <w:b/>
                <w:szCs w:val="22"/>
                <w:lang w:eastAsia="en-US"/>
              </w:rPr>
            </w:pPr>
            <w:r w:rsidRPr="00F46339">
              <w:rPr>
                <w:rFonts w:cs="Arial"/>
                <w:b/>
                <w:szCs w:val="22"/>
                <w:lang w:eastAsia="en-US"/>
              </w:rPr>
              <w:t>Timescales</w:t>
            </w:r>
          </w:p>
        </w:tc>
        <w:tc>
          <w:tcPr>
            <w:tcW w:w="802" w:type="pct"/>
            <w:tcBorders>
              <w:top w:val="nil"/>
              <w:left w:val="nil"/>
              <w:bottom w:val="nil"/>
              <w:right w:val="nil"/>
            </w:tcBorders>
            <w:shd w:val="clear" w:color="auto" w:fill="E6E6E6"/>
          </w:tcPr>
          <w:p w14:paraId="230D4C5A" w14:textId="77777777" w:rsidR="00053080" w:rsidRPr="00F46339" w:rsidRDefault="00053080" w:rsidP="003E3D97">
            <w:pPr>
              <w:tabs>
                <w:tab w:val="right" w:pos="308"/>
              </w:tabs>
              <w:spacing w:before="60" w:after="60"/>
              <w:jc w:val="center"/>
              <w:rPr>
                <w:rFonts w:cs="Arial"/>
                <w:b/>
                <w:szCs w:val="22"/>
                <w:lang w:eastAsia="en-US"/>
              </w:rPr>
            </w:pPr>
            <w:r w:rsidRPr="00F46339">
              <w:rPr>
                <w:rFonts w:cs="Arial"/>
                <w:b/>
                <w:szCs w:val="22"/>
                <w:lang w:eastAsia="en-US"/>
              </w:rPr>
              <w:t>Costs (where applicable)</w:t>
            </w:r>
          </w:p>
        </w:tc>
      </w:tr>
      <w:tr w:rsidR="00053080" w:rsidRPr="00581ABD" w14:paraId="5338DF76" w14:textId="77777777" w:rsidTr="003E3D97">
        <w:trPr>
          <w:trHeight w:val="596"/>
        </w:trPr>
        <w:tc>
          <w:tcPr>
            <w:tcW w:w="1349" w:type="pct"/>
            <w:tcBorders>
              <w:top w:val="nil"/>
              <w:left w:val="nil"/>
              <w:bottom w:val="single" w:sz="2" w:space="0" w:color="808080"/>
              <w:right w:val="single" w:sz="2" w:space="0" w:color="808080"/>
            </w:tcBorders>
          </w:tcPr>
          <w:p w14:paraId="666DCA2A" w14:textId="67384C49" w:rsidR="00053080" w:rsidRPr="009C2242" w:rsidRDefault="006B57AC" w:rsidP="003E3D97">
            <w:pPr>
              <w:tabs>
                <w:tab w:val="right" w:pos="308"/>
              </w:tabs>
              <w:spacing w:before="60" w:after="60"/>
              <w:jc w:val="left"/>
              <w:rPr>
                <w:rFonts w:cs="Arial"/>
                <w:szCs w:val="22"/>
                <w:lang w:eastAsia="en-US"/>
              </w:rPr>
            </w:pPr>
            <w:r w:rsidRPr="006B57AC">
              <w:rPr>
                <w:rFonts w:cs="Arial"/>
              </w:rPr>
              <w:fldChar w:fldCharType="begin">
                <w:ffData>
                  <w:name w:val="Text28"/>
                  <w:enabled/>
                  <w:calcOnExit w:val="0"/>
                  <w:textInput/>
                </w:ffData>
              </w:fldChar>
            </w:r>
            <w:r w:rsidRPr="006B57AC">
              <w:rPr>
                <w:rFonts w:cs="Arial"/>
              </w:rPr>
              <w:instrText xml:space="preserve"> FORMTEXT </w:instrText>
            </w:r>
            <w:r w:rsidRPr="006B57AC">
              <w:rPr>
                <w:rFonts w:cs="Arial"/>
              </w:rPr>
            </w:r>
            <w:r w:rsidRPr="006B57AC">
              <w:rPr>
                <w:rFonts w:cs="Arial"/>
              </w:rPr>
              <w:fldChar w:fldCharType="separate"/>
            </w:r>
            <w:r w:rsidRPr="006B57AC">
              <w:rPr>
                <w:rFonts w:cs="Arial"/>
                <w:noProof/>
              </w:rPr>
              <w:t>EDI mandatory training is up to date</w:t>
            </w:r>
            <w:r w:rsidRPr="006B57AC">
              <w:rPr>
                <w:rFonts w:cs="Arial"/>
              </w:rPr>
              <w:fldChar w:fldCharType="end"/>
            </w:r>
            <w:r w:rsidR="00053080">
              <w:rPr>
                <w:rFonts w:cs="Arial"/>
              </w:rPr>
              <w:fldChar w:fldCharType="begin">
                <w:ffData>
                  <w:name w:val="Text28"/>
                  <w:enabled/>
                  <w:calcOnExit w:val="0"/>
                  <w:textInput/>
                </w:ffData>
              </w:fldChar>
            </w:r>
            <w:r w:rsidR="00053080">
              <w:rPr>
                <w:rFonts w:cs="Arial"/>
              </w:rPr>
              <w:instrText xml:space="preserve"> FORMTEXT </w:instrText>
            </w:r>
            <w:r w:rsidR="00053080">
              <w:rPr>
                <w:rFonts w:cs="Arial"/>
              </w:rPr>
            </w:r>
            <w:r w:rsidR="00053080">
              <w:rPr>
                <w:rFonts w:cs="Arial"/>
              </w:rPr>
              <w:fldChar w:fldCharType="separate"/>
            </w:r>
            <w:r w:rsidR="00053080">
              <w:rPr>
                <w:rFonts w:cs="Arial"/>
                <w:noProof/>
              </w:rPr>
              <w:t> </w:t>
            </w:r>
            <w:r w:rsidR="00053080">
              <w:rPr>
                <w:rFonts w:cs="Arial"/>
                <w:noProof/>
              </w:rPr>
              <w:t> </w:t>
            </w:r>
            <w:r w:rsidR="00053080">
              <w:rPr>
                <w:rFonts w:cs="Arial"/>
                <w:noProof/>
              </w:rPr>
              <w:t> </w:t>
            </w:r>
            <w:r w:rsidR="00053080">
              <w:rPr>
                <w:rFonts w:cs="Arial"/>
                <w:noProof/>
              </w:rPr>
              <w:t> </w:t>
            </w:r>
            <w:r w:rsidR="00053080">
              <w:rPr>
                <w:rFonts w:cs="Arial"/>
                <w:noProof/>
              </w:rPr>
              <w:t> </w:t>
            </w:r>
            <w:r w:rsidR="00053080">
              <w:rPr>
                <w:rFonts w:cs="Arial"/>
              </w:rPr>
              <w:fldChar w:fldCharType="end"/>
            </w:r>
          </w:p>
        </w:tc>
        <w:bookmarkStart w:id="14" w:name="Text20"/>
        <w:tc>
          <w:tcPr>
            <w:tcW w:w="1202" w:type="pct"/>
            <w:tcBorders>
              <w:top w:val="nil"/>
              <w:left w:val="single" w:sz="2" w:space="0" w:color="808080"/>
              <w:bottom w:val="single" w:sz="2" w:space="0" w:color="808080"/>
              <w:right w:val="single" w:sz="2" w:space="0" w:color="808080"/>
            </w:tcBorders>
          </w:tcPr>
          <w:p w14:paraId="1CF19D21" w14:textId="77777777" w:rsidR="00053080" w:rsidRPr="009C2242" w:rsidRDefault="00053080" w:rsidP="003E3D97">
            <w:pPr>
              <w:tabs>
                <w:tab w:val="right" w:pos="308"/>
              </w:tabs>
              <w:spacing w:before="60" w:after="60"/>
              <w:jc w:val="left"/>
              <w:rPr>
                <w:rFonts w:cs="Arial"/>
                <w:szCs w:val="22"/>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927" w:type="pct"/>
            <w:tcBorders>
              <w:top w:val="nil"/>
              <w:left w:val="single" w:sz="2" w:space="0" w:color="808080"/>
              <w:bottom w:val="single" w:sz="2" w:space="0" w:color="808080"/>
              <w:right w:val="single" w:sz="2" w:space="0" w:color="808080"/>
            </w:tcBorders>
          </w:tcPr>
          <w:p w14:paraId="7C25B5BB" w14:textId="03A8EA3B" w:rsidR="00053080" w:rsidRPr="009C2242" w:rsidRDefault="006B57AC" w:rsidP="003E3D97">
            <w:pPr>
              <w:tabs>
                <w:tab w:val="right" w:pos="308"/>
              </w:tabs>
              <w:spacing w:before="60" w:after="60"/>
              <w:jc w:val="left"/>
              <w:rPr>
                <w:rFonts w:cs="Arial"/>
                <w:szCs w:val="22"/>
                <w:lang w:eastAsia="en-US"/>
              </w:rPr>
            </w:pPr>
            <w:r>
              <w:rPr>
                <w:rFonts w:cs="Arial"/>
              </w:rPr>
              <w:t>Manager</w:t>
            </w:r>
          </w:p>
        </w:tc>
        <w:tc>
          <w:tcPr>
            <w:tcW w:w="720" w:type="pct"/>
            <w:tcBorders>
              <w:top w:val="nil"/>
              <w:left w:val="single" w:sz="2" w:space="0" w:color="808080"/>
              <w:bottom w:val="single" w:sz="2" w:space="0" w:color="808080"/>
              <w:right w:val="single" w:sz="2" w:space="0" w:color="808080"/>
            </w:tcBorders>
          </w:tcPr>
          <w:p w14:paraId="4DB9B05B" w14:textId="77777777" w:rsidR="00053080" w:rsidRPr="009C2242" w:rsidRDefault="00053080" w:rsidP="003E3D97">
            <w:pPr>
              <w:tabs>
                <w:tab w:val="right" w:pos="308"/>
              </w:tabs>
              <w:spacing w:before="60" w:after="60"/>
              <w:jc w:val="left"/>
              <w:rPr>
                <w:rFonts w:cs="Arial"/>
                <w:szCs w:val="22"/>
                <w:lang w:eastAsia="en-US"/>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02" w:type="pct"/>
            <w:tcBorders>
              <w:top w:val="nil"/>
              <w:left w:val="single" w:sz="2" w:space="0" w:color="808080"/>
              <w:bottom w:val="single" w:sz="2" w:space="0" w:color="808080"/>
              <w:right w:val="nil"/>
            </w:tcBorders>
          </w:tcPr>
          <w:p w14:paraId="67AF82C6" w14:textId="30BCD8C2" w:rsidR="00053080" w:rsidRPr="00581ABD" w:rsidRDefault="006B57AC" w:rsidP="003E3D97">
            <w:pPr>
              <w:tabs>
                <w:tab w:val="right" w:pos="308"/>
              </w:tabs>
              <w:spacing w:before="60" w:after="60"/>
              <w:jc w:val="left"/>
              <w:rPr>
                <w:rFonts w:cs="Arial"/>
                <w:szCs w:val="22"/>
                <w:lang w:eastAsia="en-US"/>
              </w:rPr>
            </w:pPr>
            <w:r>
              <w:rPr>
                <w:rFonts w:cs="Arial"/>
              </w:rPr>
              <w:t>n/a</w:t>
            </w:r>
          </w:p>
        </w:tc>
      </w:tr>
      <w:tr w:rsidR="00053080" w:rsidRPr="00581ABD" w14:paraId="64D053D1" w14:textId="77777777" w:rsidTr="003E3D97">
        <w:trPr>
          <w:trHeight w:val="557"/>
        </w:trPr>
        <w:tc>
          <w:tcPr>
            <w:tcW w:w="1349" w:type="pct"/>
            <w:tcBorders>
              <w:top w:val="single" w:sz="2" w:space="0" w:color="808080"/>
              <w:left w:val="nil"/>
              <w:bottom w:val="nil"/>
              <w:right w:val="single" w:sz="2" w:space="0" w:color="808080"/>
            </w:tcBorders>
          </w:tcPr>
          <w:p w14:paraId="47E1A389" w14:textId="77777777" w:rsidR="00053080" w:rsidRDefault="00053080" w:rsidP="003E3D97">
            <w:pPr>
              <w:tabs>
                <w:tab w:val="right" w:pos="308"/>
              </w:tabs>
              <w:spacing w:before="60" w:after="60"/>
              <w:jc w:val="left"/>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02" w:type="pct"/>
            <w:tcBorders>
              <w:top w:val="single" w:sz="2" w:space="0" w:color="808080"/>
              <w:left w:val="single" w:sz="2" w:space="0" w:color="808080"/>
              <w:bottom w:val="nil"/>
              <w:right w:val="single" w:sz="2" w:space="0" w:color="808080"/>
            </w:tcBorders>
          </w:tcPr>
          <w:p w14:paraId="364B874D" w14:textId="77777777" w:rsidR="00053080" w:rsidRDefault="00053080" w:rsidP="003E3D97">
            <w:pPr>
              <w:tabs>
                <w:tab w:val="right" w:pos="308"/>
              </w:tabs>
              <w:spacing w:before="60" w:after="60"/>
              <w:jc w:val="left"/>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7" w:type="pct"/>
            <w:tcBorders>
              <w:top w:val="single" w:sz="2" w:space="0" w:color="808080"/>
              <w:left w:val="single" w:sz="2" w:space="0" w:color="808080"/>
              <w:bottom w:val="nil"/>
              <w:right w:val="single" w:sz="2" w:space="0" w:color="808080"/>
            </w:tcBorders>
          </w:tcPr>
          <w:p w14:paraId="0A926839" w14:textId="77777777" w:rsidR="00053080" w:rsidRDefault="00053080" w:rsidP="003E3D97">
            <w:pPr>
              <w:tabs>
                <w:tab w:val="right" w:pos="308"/>
              </w:tabs>
              <w:spacing w:before="60" w:after="60"/>
              <w:jc w:val="left"/>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20" w:type="pct"/>
            <w:tcBorders>
              <w:top w:val="single" w:sz="2" w:space="0" w:color="808080"/>
              <w:left w:val="single" w:sz="2" w:space="0" w:color="808080"/>
              <w:bottom w:val="nil"/>
              <w:right w:val="single" w:sz="2" w:space="0" w:color="808080"/>
            </w:tcBorders>
          </w:tcPr>
          <w:p w14:paraId="2DB4FE9E" w14:textId="77777777" w:rsidR="00053080" w:rsidRDefault="00053080" w:rsidP="003E3D97">
            <w:pPr>
              <w:tabs>
                <w:tab w:val="right" w:pos="308"/>
              </w:tabs>
              <w:spacing w:before="60" w:after="60"/>
              <w:jc w:val="left"/>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02" w:type="pct"/>
            <w:tcBorders>
              <w:top w:val="single" w:sz="2" w:space="0" w:color="808080"/>
              <w:left w:val="single" w:sz="2" w:space="0" w:color="808080"/>
              <w:bottom w:val="nil"/>
              <w:right w:val="nil"/>
            </w:tcBorders>
          </w:tcPr>
          <w:p w14:paraId="1398B7D0" w14:textId="77777777" w:rsidR="00053080" w:rsidRDefault="00053080" w:rsidP="003E3D97">
            <w:pPr>
              <w:tabs>
                <w:tab w:val="right" w:pos="308"/>
              </w:tabs>
              <w:spacing w:before="60" w:after="60"/>
              <w:jc w:val="left"/>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72C6E0A" w14:textId="77777777" w:rsidR="00053080" w:rsidRPr="00BE35AF" w:rsidRDefault="00053080" w:rsidP="00053080">
      <w:pPr>
        <w:tabs>
          <w:tab w:val="left" w:pos="0"/>
          <w:tab w:val="right" w:pos="308"/>
        </w:tabs>
        <w:spacing w:before="0" w:after="0"/>
        <w:jc w:val="left"/>
        <w:rPr>
          <w:rFonts w:cs="Arial"/>
          <w:bCs/>
          <w:szCs w:val="22"/>
          <w:lang w:eastAsia="en-US"/>
        </w:rPr>
      </w:pPr>
    </w:p>
    <w:p w14:paraId="6E864BCC" w14:textId="77777777" w:rsidR="00053080" w:rsidRPr="00F46339" w:rsidRDefault="00053080" w:rsidP="00053080">
      <w:pPr>
        <w:numPr>
          <w:ilvl w:val="0"/>
          <w:numId w:val="1"/>
        </w:numPr>
        <w:tabs>
          <w:tab w:val="left" w:pos="0"/>
          <w:tab w:val="right" w:pos="308"/>
        </w:tabs>
        <w:spacing w:before="0" w:after="0"/>
        <w:jc w:val="left"/>
        <w:rPr>
          <w:rFonts w:cs="Arial"/>
          <w:b/>
          <w:bCs/>
          <w:szCs w:val="22"/>
          <w:lang w:eastAsia="en-US"/>
        </w:rPr>
      </w:pPr>
      <w:r w:rsidRPr="00F46339">
        <w:rPr>
          <w:rFonts w:cs="Arial"/>
          <w:b/>
          <w:bCs/>
          <w:szCs w:val="22"/>
          <w:lang w:eastAsia="en-US"/>
        </w:rPr>
        <w:t>Monitoring and reporting arrangements of EIA, for policies and strat</w:t>
      </w:r>
      <w:r>
        <w:rPr>
          <w:rFonts w:cs="Arial"/>
          <w:b/>
          <w:bCs/>
          <w:szCs w:val="22"/>
          <w:lang w:eastAsia="en-US"/>
        </w:rPr>
        <w:t>egies refer to section 7 of the</w:t>
      </w:r>
      <w:r w:rsidRPr="00FD3353">
        <w:rPr>
          <w:rFonts w:cs="Arial"/>
          <w:b/>
          <w:bCs/>
          <w:szCs w:val="22"/>
          <w:lang w:eastAsia="en-US"/>
        </w:rPr>
        <w:t xml:space="preserve"> </w:t>
      </w:r>
      <w:r w:rsidRPr="00F46339">
        <w:rPr>
          <w:rFonts w:cs="Arial"/>
          <w:b/>
          <w:bCs/>
          <w:szCs w:val="22"/>
          <w:lang w:eastAsia="en-US"/>
        </w:rPr>
        <w:t xml:space="preserve">Procedural Documents </w:t>
      </w:r>
      <w:r>
        <w:rPr>
          <w:rFonts w:cs="Arial"/>
          <w:b/>
          <w:bCs/>
          <w:szCs w:val="22"/>
          <w:lang w:eastAsia="en-US"/>
        </w:rPr>
        <w:t>(</w:t>
      </w:r>
      <w:r w:rsidRPr="00F46339">
        <w:rPr>
          <w:rFonts w:cs="Arial"/>
          <w:b/>
          <w:bCs/>
          <w:szCs w:val="22"/>
          <w:lang w:eastAsia="en-US"/>
        </w:rPr>
        <w:t>Development and Management</w:t>
      </w:r>
      <w:r>
        <w:rPr>
          <w:rFonts w:cs="Arial"/>
          <w:b/>
          <w:bCs/>
          <w:szCs w:val="22"/>
          <w:lang w:eastAsia="en-US"/>
        </w:rPr>
        <w:t>)</w:t>
      </w:r>
      <w:r w:rsidRPr="00F46339">
        <w:rPr>
          <w:rFonts w:cs="Arial"/>
          <w:b/>
          <w:bCs/>
          <w:szCs w:val="22"/>
          <w:lang w:eastAsia="en-US"/>
        </w:rPr>
        <w:t xml:space="preserve"> Policy.</w:t>
      </w:r>
    </w:p>
    <w:p w14:paraId="3116CCF8" w14:textId="77777777" w:rsidR="00053080" w:rsidRPr="00BE35AF" w:rsidRDefault="00053080" w:rsidP="00053080">
      <w:pPr>
        <w:tabs>
          <w:tab w:val="left" w:pos="0"/>
          <w:tab w:val="right" w:pos="308"/>
        </w:tabs>
        <w:spacing w:before="0" w:after="0"/>
        <w:jc w:val="left"/>
        <w:rPr>
          <w:rFonts w:cs="Arial"/>
          <w:bCs/>
          <w:szCs w:val="22"/>
          <w:lang w:eastAsia="en-US"/>
        </w:rPr>
      </w:pPr>
    </w:p>
    <w:p w14:paraId="52C2034F" w14:textId="77777777" w:rsidR="00053080" w:rsidRDefault="00053080" w:rsidP="00053080">
      <w:pPr>
        <w:tabs>
          <w:tab w:val="left" w:pos="0"/>
          <w:tab w:val="right" w:pos="308"/>
        </w:tabs>
        <w:spacing w:before="0" w:after="0"/>
        <w:ind w:firstLine="360"/>
        <w:jc w:val="left"/>
        <w:rPr>
          <w:rFonts w:cs="Arial"/>
          <w:b/>
          <w:bCs/>
          <w:szCs w:val="22"/>
          <w:lang w:eastAsia="en-US"/>
        </w:rPr>
      </w:pPr>
      <w:r w:rsidRPr="00BE35AF">
        <w:rPr>
          <w:rFonts w:cs="Arial"/>
          <w:b/>
          <w:bCs/>
          <w:szCs w:val="22"/>
          <w:lang w:eastAsia="en-US"/>
        </w:rPr>
        <w:t>For services / events please include the following:</w:t>
      </w:r>
    </w:p>
    <w:p w14:paraId="7805D6E5" w14:textId="77777777" w:rsidR="00053080" w:rsidRPr="00BE35AF" w:rsidRDefault="00053080" w:rsidP="00053080">
      <w:pPr>
        <w:tabs>
          <w:tab w:val="left" w:pos="0"/>
          <w:tab w:val="right" w:pos="308"/>
        </w:tabs>
        <w:spacing w:before="0" w:after="0"/>
        <w:ind w:firstLine="360"/>
        <w:jc w:val="left"/>
        <w:rPr>
          <w:rFonts w:cs="Arial"/>
          <w:b/>
          <w:bCs/>
          <w:szCs w:val="22"/>
          <w:lang w:eastAsia="en-US"/>
        </w:rPr>
      </w:pPr>
    </w:p>
    <w:p w14:paraId="1312104C" w14:textId="77777777" w:rsidR="00053080" w:rsidRDefault="00053080" w:rsidP="00053080">
      <w:pPr>
        <w:numPr>
          <w:ilvl w:val="0"/>
          <w:numId w:val="2"/>
        </w:numPr>
        <w:tabs>
          <w:tab w:val="right" w:pos="308"/>
        </w:tabs>
        <w:spacing w:before="60" w:after="60"/>
        <w:ind w:left="714" w:hanging="357"/>
        <w:jc w:val="left"/>
        <w:rPr>
          <w:rFonts w:cs="Arial"/>
          <w:szCs w:val="22"/>
          <w:lang w:eastAsia="en-US"/>
        </w:rPr>
      </w:pPr>
      <w:r w:rsidRPr="00BE35AF">
        <w:rPr>
          <w:rFonts w:cs="Arial"/>
          <w:szCs w:val="22"/>
          <w:lang w:eastAsia="en-US"/>
        </w:rPr>
        <w:t>How the equality impact o</w:t>
      </w:r>
      <w:r>
        <w:rPr>
          <w:rFonts w:cs="Arial"/>
          <w:szCs w:val="22"/>
          <w:lang w:eastAsia="en-US"/>
        </w:rPr>
        <w:t>f the service will be monitored</w:t>
      </w:r>
    </w:p>
    <w:p w14:paraId="74CC68C4" w14:textId="77777777" w:rsidR="006B57AC" w:rsidRPr="006B57AC" w:rsidRDefault="006B57AC" w:rsidP="006B57AC">
      <w:pPr>
        <w:pStyle w:val="ListParagraph"/>
        <w:numPr>
          <w:ilvl w:val="0"/>
          <w:numId w:val="2"/>
        </w:numPr>
        <w:tabs>
          <w:tab w:val="right" w:pos="308"/>
        </w:tabs>
        <w:spacing w:before="60" w:after="60"/>
        <w:jc w:val="left"/>
        <w:rPr>
          <w:rFonts w:cs="Arial"/>
          <w:noProof/>
        </w:rPr>
      </w:pPr>
      <w:r w:rsidRPr="006B57AC">
        <w:rPr>
          <w:rFonts w:cs="Arial"/>
        </w:rPr>
        <w:fldChar w:fldCharType="begin">
          <w:ffData>
            <w:name w:val="Text28"/>
            <w:enabled/>
            <w:calcOnExit w:val="0"/>
            <w:textInput/>
          </w:ffData>
        </w:fldChar>
      </w:r>
      <w:r w:rsidRPr="006B57AC">
        <w:rPr>
          <w:rFonts w:cs="Arial"/>
        </w:rPr>
        <w:instrText xml:space="preserve"> FORMTEXT </w:instrText>
      </w:r>
      <w:r w:rsidRPr="006B57AC">
        <w:rPr>
          <w:rFonts w:cs="Arial"/>
        </w:rPr>
        <w:fldChar w:fldCharType="separate"/>
      </w:r>
      <w:r w:rsidRPr="006B57AC">
        <w:rPr>
          <w:rFonts w:cs="Arial"/>
          <w:noProof/>
        </w:rPr>
        <w:t xml:space="preserve">Through the Governance that is in place around the use of blanket restrictions.  </w:t>
      </w:r>
    </w:p>
    <w:p w14:paraId="60DC0FBA" w14:textId="77777777" w:rsidR="006B57AC" w:rsidRPr="006B57AC" w:rsidRDefault="006B57AC" w:rsidP="006B57AC">
      <w:pPr>
        <w:pStyle w:val="ListParagraph"/>
        <w:numPr>
          <w:ilvl w:val="0"/>
          <w:numId w:val="2"/>
        </w:numPr>
        <w:tabs>
          <w:tab w:val="right" w:pos="308"/>
        </w:tabs>
        <w:spacing w:before="60" w:after="60"/>
        <w:jc w:val="left"/>
        <w:rPr>
          <w:rFonts w:cs="Arial"/>
          <w:szCs w:val="22"/>
          <w:lang w:eastAsia="en-US"/>
        </w:rPr>
      </w:pPr>
      <w:r w:rsidRPr="006B57AC">
        <w:rPr>
          <w:rFonts w:cs="Arial"/>
          <w:noProof/>
        </w:rPr>
        <w:t xml:space="preserve">Through review of any complaints which relate to the implementation of blanket resections. </w:t>
      </w:r>
      <w:r w:rsidRPr="006B57AC">
        <w:rPr>
          <w:rFonts w:cs="Arial"/>
        </w:rPr>
        <w:fldChar w:fldCharType="end"/>
      </w:r>
    </w:p>
    <w:p w14:paraId="450B0ABC" w14:textId="77777777" w:rsidR="00053080" w:rsidRDefault="00053080" w:rsidP="00053080">
      <w:pPr>
        <w:numPr>
          <w:ilvl w:val="0"/>
          <w:numId w:val="2"/>
        </w:numPr>
        <w:tabs>
          <w:tab w:val="right" w:pos="308"/>
        </w:tabs>
        <w:spacing w:before="60" w:after="60"/>
        <w:ind w:left="714" w:hanging="357"/>
        <w:jc w:val="left"/>
        <w:rPr>
          <w:rFonts w:cs="Arial"/>
          <w:szCs w:val="22"/>
          <w:lang w:eastAsia="en-US"/>
        </w:rPr>
      </w:pPr>
      <w:r>
        <w:rPr>
          <w:rFonts w:cs="Arial"/>
          <w:szCs w:val="22"/>
          <w:lang w:eastAsia="en-US"/>
        </w:rPr>
        <w:t>Frequency of monitoring</w:t>
      </w:r>
    </w:p>
    <w:p w14:paraId="60CD4C3E" w14:textId="77777777" w:rsidR="006B57AC" w:rsidRPr="006B57AC" w:rsidRDefault="006B57AC" w:rsidP="006B57AC">
      <w:pPr>
        <w:pStyle w:val="ListParagraph"/>
        <w:numPr>
          <w:ilvl w:val="0"/>
          <w:numId w:val="2"/>
        </w:numPr>
        <w:tabs>
          <w:tab w:val="right" w:pos="308"/>
        </w:tabs>
        <w:spacing w:before="60" w:after="60"/>
        <w:jc w:val="left"/>
        <w:rPr>
          <w:rFonts w:cs="Arial"/>
          <w:szCs w:val="22"/>
          <w:lang w:eastAsia="en-US"/>
        </w:rPr>
      </w:pPr>
      <w:r w:rsidRPr="006B57AC">
        <w:rPr>
          <w:rFonts w:cs="Arial"/>
        </w:rPr>
        <w:fldChar w:fldCharType="begin">
          <w:ffData>
            <w:name w:val="Text28"/>
            <w:enabled/>
            <w:calcOnExit w:val="0"/>
            <w:textInput/>
          </w:ffData>
        </w:fldChar>
      </w:r>
      <w:r w:rsidRPr="006B57AC">
        <w:rPr>
          <w:rFonts w:cs="Arial"/>
        </w:rPr>
        <w:instrText xml:space="preserve"> FORMTEXT </w:instrText>
      </w:r>
      <w:r w:rsidRPr="006B57AC">
        <w:rPr>
          <w:rFonts w:cs="Arial"/>
        </w:rPr>
        <w:fldChar w:fldCharType="separate"/>
      </w:r>
      <w:r w:rsidRPr="006B57AC">
        <w:rPr>
          <w:rFonts w:cs="Arial"/>
          <w:noProof/>
        </w:rPr>
        <w:t xml:space="preserve">Ongoing as blanket restrictions are imposed. Please refer to section 5.11 of the policy for full detail. </w:t>
      </w:r>
      <w:r w:rsidRPr="006B57AC">
        <w:rPr>
          <w:rFonts w:cs="Arial"/>
        </w:rPr>
        <w:fldChar w:fldCharType="end"/>
      </w:r>
    </w:p>
    <w:p w14:paraId="603AEBC9" w14:textId="77777777" w:rsidR="00053080" w:rsidRDefault="00053080" w:rsidP="00053080">
      <w:pPr>
        <w:numPr>
          <w:ilvl w:val="0"/>
          <w:numId w:val="2"/>
        </w:numPr>
        <w:tabs>
          <w:tab w:val="right" w:pos="308"/>
        </w:tabs>
        <w:spacing w:before="60" w:after="60"/>
        <w:ind w:left="714" w:hanging="357"/>
        <w:jc w:val="left"/>
        <w:rPr>
          <w:rFonts w:cs="Arial"/>
          <w:szCs w:val="22"/>
          <w:lang w:eastAsia="en-US"/>
        </w:rPr>
      </w:pPr>
      <w:r w:rsidRPr="00BE35AF">
        <w:rPr>
          <w:rFonts w:cs="Arial"/>
          <w:szCs w:val="22"/>
          <w:lang w:eastAsia="en-US"/>
        </w:rPr>
        <w:t xml:space="preserve">How the monitoring results will be used and where they will be </w:t>
      </w:r>
      <w:proofErr w:type="gramStart"/>
      <w:r w:rsidRPr="00BE35AF">
        <w:rPr>
          <w:rFonts w:cs="Arial"/>
          <w:szCs w:val="22"/>
          <w:lang w:eastAsia="en-US"/>
        </w:rPr>
        <w:t>published;</w:t>
      </w:r>
      <w:proofErr w:type="gramEnd"/>
    </w:p>
    <w:p w14:paraId="4AB062A3" w14:textId="77777777" w:rsidR="006B57AC" w:rsidRPr="006B57AC" w:rsidRDefault="006B57AC" w:rsidP="006B57AC">
      <w:pPr>
        <w:pStyle w:val="ListParagraph"/>
        <w:numPr>
          <w:ilvl w:val="0"/>
          <w:numId w:val="2"/>
        </w:numPr>
        <w:tabs>
          <w:tab w:val="right" w:pos="308"/>
        </w:tabs>
        <w:spacing w:before="60" w:after="60"/>
        <w:jc w:val="left"/>
        <w:rPr>
          <w:rFonts w:cs="Arial"/>
          <w:szCs w:val="22"/>
          <w:lang w:eastAsia="en-US"/>
        </w:rPr>
      </w:pPr>
      <w:r w:rsidRPr="006B57AC">
        <w:rPr>
          <w:rFonts w:cs="Arial"/>
        </w:rPr>
        <w:fldChar w:fldCharType="begin">
          <w:ffData>
            <w:name w:val="Text28"/>
            <w:enabled/>
            <w:calcOnExit w:val="0"/>
            <w:textInput/>
          </w:ffData>
        </w:fldChar>
      </w:r>
      <w:r w:rsidRPr="006B57AC">
        <w:rPr>
          <w:rFonts w:cs="Arial"/>
        </w:rPr>
        <w:instrText xml:space="preserve"> FORMTEXT </w:instrText>
      </w:r>
      <w:r w:rsidRPr="006B57AC">
        <w:rPr>
          <w:rFonts w:cs="Arial"/>
        </w:rPr>
        <w:fldChar w:fldCharType="separate"/>
      </w:r>
      <w:r w:rsidRPr="006B57AC">
        <w:rPr>
          <w:rFonts w:cs="Arial"/>
          <w:noProof/>
        </w:rPr>
        <w:t>Quarterly via Operational Management Meeting and Executive Management Team</w:t>
      </w:r>
      <w:r w:rsidRPr="006B57AC">
        <w:rPr>
          <w:rFonts w:cs="Arial"/>
        </w:rPr>
        <w:fldChar w:fldCharType="end"/>
      </w:r>
    </w:p>
    <w:p w14:paraId="3DF0DDDF" w14:textId="77777777" w:rsidR="00053080" w:rsidRDefault="00053080" w:rsidP="00053080">
      <w:pPr>
        <w:numPr>
          <w:ilvl w:val="0"/>
          <w:numId w:val="2"/>
        </w:numPr>
        <w:tabs>
          <w:tab w:val="right" w:pos="308"/>
        </w:tabs>
        <w:spacing w:before="60" w:after="60"/>
        <w:ind w:left="714" w:hanging="357"/>
        <w:jc w:val="left"/>
        <w:rPr>
          <w:rFonts w:cs="Arial"/>
          <w:szCs w:val="22"/>
          <w:lang w:eastAsia="en-US"/>
        </w:rPr>
      </w:pPr>
      <w:r w:rsidRPr="00BE35AF">
        <w:rPr>
          <w:rFonts w:cs="Arial"/>
          <w:szCs w:val="22"/>
          <w:lang w:eastAsia="en-US"/>
        </w:rPr>
        <w:t>Who will be responsible for reviewing monitoring results and initiatin</w:t>
      </w:r>
      <w:r>
        <w:rPr>
          <w:rFonts w:cs="Arial"/>
          <w:szCs w:val="22"/>
          <w:lang w:eastAsia="en-US"/>
        </w:rPr>
        <w:t xml:space="preserve">g further action where </w:t>
      </w:r>
      <w:proofErr w:type="gramStart"/>
      <w:r>
        <w:rPr>
          <w:rFonts w:cs="Arial"/>
          <w:szCs w:val="22"/>
          <w:lang w:eastAsia="en-US"/>
        </w:rPr>
        <w:t>required</w:t>
      </w:r>
      <w:proofErr w:type="gramEnd"/>
    </w:p>
    <w:p w14:paraId="5C7C76EC" w14:textId="3ECB46BC" w:rsidR="00053080" w:rsidRPr="006B57AC" w:rsidRDefault="006B57AC" w:rsidP="006B57AC">
      <w:pPr>
        <w:pStyle w:val="ListParagraph"/>
        <w:numPr>
          <w:ilvl w:val="0"/>
          <w:numId w:val="2"/>
        </w:numPr>
        <w:tabs>
          <w:tab w:val="right" w:pos="308"/>
        </w:tabs>
        <w:spacing w:before="60" w:after="60"/>
        <w:jc w:val="left"/>
        <w:rPr>
          <w:rFonts w:cs="Arial"/>
          <w:szCs w:val="22"/>
          <w:lang w:eastAsia="en-US"/>
        </w:rPr>
      </w:pPr>
      <w:r w:rsidRPr="006B57AC">
        <w:rPr>
          <w:rFonts w:cs="Arial"/>
        </w:rPr>
        <w:fldChar w:fldCharType="begin">
          <w:ffData>
            <w:name w:val="Text28"/>
            <w:enabled/>
            <w:calcOnExit w:val="0"/>
            <w:textInput/>
          </w:ffData>
        </w:fldChar>
      </w:r>
      <w:r w:rsidRPr="006B57AC">
        <w:rPr>
          <w:rFonts w:cs="Arial"/>
        </w:rPr>
        <w:instrText xml:space="preserve"> FORMTEXT </w:instrText>
      </w:r>
      <w:r w:rsidRPr="006B57AC">
        <w:rPr>
          <w:rFonts w:cs="Arial"/>
        </w:rPr>
        <w:fldChar w:fldCharType="separate"/>
      </w:r>
      <w:r w:rsidRPr="006B57AC">
        <w:rPr>
          <w:rFonts w:cs="Arial"/>
          <w:noProof/>
        </w:rPr>
        <w:t>Please refer to section 5.11 of the policy for full detail.</w:t>
      </w:r>
      <w:r w:rsidRPr="006B57AC">
        <w:rPr>
          <w:rFonts w:cs="Arial"/>
        </w:rPr>
        <w:fldChar w:fldCharType="end"/>
      </w:r>
    </w:p>
    <w:p w14:paraId="2DEB1D71" w14:textId="77777777" w:rsidR="00053080" w:rsidRDefault="00053080" w:rsidP="00053080">
      <w:pPr>
        <w:numPr>
          <w:ilvl w:val="0"/>
          <w:numId w:val="2"/>
        </w:numPr>
        <w:tabs>
          <w:tab w:val="right" w:pos="308"/>
        </w:tabs>
        <w:spacing w:before="60" w:after="60"/>
        <w:ind w:left="714" w:hanging="357"/>
        <w:jc w:val="left"/>
        <w:rPr>
          <w:rFonts w:cs="Arial"/>
          <w:szCs w:val="22"/>
          <w:lang w:eastAsia="en-US"/>
        </w:rPr>
      </w:pPr>
      <w:r w:rsidRPr="00BE35AF">
        <w:rPr>
          <w:rFonts w:cs="Arial"/>
          <w:szCs w:val="22"/>
          <w:lang w:eastAsia="en-US"/>
        </w:rPr>
        <w:t xml:space="preserve">Any changes that have been made to remove or reduce any negative impacts </w:t>
      </w:r>
      <w:proofErr w:type="gramStart"/>
      <w:r w:rsidRPr="00BE35AF">
        <w:rPr>
          <w:rFonts w:cs="Arial"/>
          <w:szCs w:val="22"/>
          <w:lang w:eastAsia="en-US"/>
        </w:rPr>
        <w:t>as a result of</w:t>
      </w:r>
      <w:proofErr w:type="gramEnd"/>
      <w:r w:rsidRPr="00BE35AF">
        <w:rPr>
          <w:rFonts w:cs="Arial"/>
          <w:szCs w:val="22"/>
          <w:lang w:eastAsia="en-US"/>
        </w:rPr>
        <w:t xml:space="preserve"> conducting the equality impact assessment?</w:t>
      </w:r>
    </w:p>
    <w:p w14:paraId="2FD54C7F" w14:textId="77777777" w:rsidR="00053080" w:rsidRPr="00BE35AF" w:rsidRDefault="00053080" w:rsidP="00053080">
      <w:pPr>
        <w:tabs>
          <w:tab w:val="right" w:pos="308"/>
        </w:tabs>
        <w:spacing w:before="60" w:after="60"/>
        <w:ind w:left="714"/>
        <w:jc w:val="left"/>
        <w:rPr>
          <w:rFonts w:cs="Arial"/>
          <w:szCs w:val="22"/>
          <w:lang w:eastAsia="en-US"/>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4E472D0" w14:textId="77777777" w:rsidR="00053080" w:rsidRDefault="00053080" w:rsidP="00053080">
      <w:pPr>
        <w:numPr>
          <w:ilvl w:val="0"/>
          <w:numId w:val="2"/>
        </w:numPr>
        <w:tabs>
          <w:tab w:val="right" w:pos="308"/>
        </w:tabs>
        <w:spacing w:before="60" w:after="60"/>
        <w:ind w:left="714" w:hanging="357"/>
        <w:jc w:val="left"/>
        <w:rPr>
          <w:rFonts w:cs="Arial"/>
          <w:szCs w:val="22"/>
          <w:lang w:eastAsia="en-US"/>
        </w:rPr>
      </w:pPr>
      <w:r w:rsidRPr="00BE35AF">
        <w:rPr>
          <w:rFonts w:cs="Arial"/>
          <w:szCs w:val="22"/>
          <w:lang w:eastAsia="en-US"/>
        </w:rPr>
        <w:t xml:space="preserve">Any action points should be included in </w:t>
      </w:r>
      <w:r>
        <w:rPr>
          <w:rFonts w:cs="Arial"/>
          <w:szCs w:val="22"/>
          <w:lang w:eastAsia="en-US"/>
        </w:rPr>
        <w:t>Care Group</w:t>
      </w:r>
      <w:r w:rsidRPr="00BE35AF">
        <w:rPr>
          <w:rFonts w:cs="Arial"/>
          <w:szCs w:val="22"/>
          <w:lang w:eastAsia="en-US"/>
        </w:rPr>
        <w:t xml:space="preserve"> / Corporate action plans, with monitoring and review processes.</w:t>
      </w:r>
    </w:p>
    <w:p w14:paraId="6B1564C2" w14:textId="77777777" w:rsidR="00053080" w:rsidRPr="00BE35AF" w:rsidRDefault="00053080" w:rsidP="00053080">
      <w:pPr>
        <w:tabs>
          <w:tab w:val="right" w:pos="308"/>
        </w:tabs>
        <w:spacing w:before="60" w:after="60"/>
        <w:ind w:left="714"/>
        <w:jc w:val="left"/>
        <w:rPr>
          <w:rFonts w:cs="Arial"/>
          <w:szCs w:val="22"/>
          <w:lang w:eastAsia="en-US"/>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EC76675" w14:textId="77777777" w:rsidR="00053080" w:rsidRPr="00BE35AF" w:rsidRDefault="00053080" w:rsidP="00053080">
      <w:pPr>
        <w:tabs>
          <w:tab w:val="right" w:pos="308"/>
        </w:tabs>
        <w:spacing w:before="0" w:after="0"/>
        <w:jc w:val="left"/>
        <w:rPr>
          <w:rFonts w:cs="Arial"/>
          <w:bCs/>
          <w:szCs w:val="22"/>
          <w:lang w:eastAsia="en-US"/>
        </w:rPr>
      </w:pPr>
    </w:p>
    <w:tbl>
      <w:tblPr>
        <w:tblW w:w="0" w:type="auto"/>
        <w:tblBorders>
          <w:insideV w:val="single" w:sz="4" w:space="0" w:color="auto"/>
        </w:tblBorders>
        <w:tblLook w:val="01E0" w:firstRow="1" w:lastRow="1" w:firstColumn="1" w:lastColumn="1" w:noHBand="0" w:noVBand="0"/>
      </w:tblPr>
      <w:tblGrid>
        <w:gridCol w:w="9242"/>
      </w:tblGrid>
      <w:tr w:rsidR="00053080" w:rsidRPr="00DA5F0C" w14:paraId="7E3163D1" w14:textId="77777777" w:rsidTr="003E3D97">
        <w:tc>
          <w:tcPr>
            <w:tcW w:w="9740" w:type="dxa"/>
            <w:shd w:val="clear" w:color="auto" w:fill="auto"/>
          </w:tcPr>
          <w:p w14:paraId="32B25346" w14:textId="77777777" w:rsidR="00053080" w:rsidRPr="00DA5F0C" w:rsidRDefault="00053080" w:rsidP="003E3D97">
            <w:pPr>
              <w:tabs>
                <w:tab w:val="right" w:pos="308"/>
              </w:tabs>
              <w:spacing w:before="0" w:after="0"/>
              <w:jc w:val="left"/>
              <w:rPr>
                <w:rFonts w:cs="Arial"/>
                <w:b/>
                <w:bCs/>
                <w:szCs w:val="22"/>
                <w:lang w:eastAsia="en-US"/>
              </w:rPr>
            </w:pPr>
            <w:r w:rsidRPr="00DA5F0C">
              <w:rPr>
                <w:rFonts w:cs="Arial"/>
                <w:b/>
                <w:bCs/>
                <w:szCs w:val="22"/>
                <w:lang w:eastAsia="en-US"/>
              </w:rPr>
              <w:t xml:space="preserve">Is further work / consultation required? If yes, please explain how this is to be carried out and the time frame for completion.  </w:t>
            </w:r>
          </w:p>
        </w:tc>
      </w:tr>
      <w:tr w:rsidR="00053080" w:rsidRPr="00DA5F0C" w14:paraId="1018951E" w14:textId="77777777" w:rsidTr="003E3D97">
        <w:trPr>
          <w:trHeight w:val="565"/>
        </w:trPr>
        <w:tc>
          <w:tcPr>
            <w:tcW w:w="9740" w:type="dxa"/>
            <w:shd w:val="clear" w:color="auto" w:fill="auto"/>
          </w:tcPr>
          <w:tbl>
            <w:tblPr>
              <w:tblW w:w="0" w:type="auto"/>
              <w:tblInd w:w="3462" w:type="dxa"/>
              <w:tblBorders>
                <w:insideH w:val="single" w:sz="4" w:space="0" w:color="000000"/>
              </w:tblBorders>
              <w:tblLook w:val="00A0" w:firstRow="1" w:lastRow="0" w:firstColumn="1" w:lastColumn="0" w:noHBand="0" w:noVBand="0"/>
            </w:tblPr>
            <w:tblGrid>
              <w:gridCol w:w="1240"/>
              <w:gridCol w:w="1368"/>
            </w:tblGrid>
            <w:tr w:rsidR="00053080" w:rsidRPr="00BE35AF" w14:paraId="3A71E33E" w14:textId="77777777" w:rsidTr="003E3D97">
              <w:trPr>
                <w:trHeight w:val="423"/>
              </w:trPr>
              <w:tc>
                <w:tcPr>
                  <w:tcW w:w="1240" w:type="dxa"/>
                </w:tcPr>
                <w:p w14:paraId="47CF3C64" w14:textId="77777777" w:rsidR="00053080" w:rsidRPr="00456907" w:rsidRDefault="00053080" w:rsidP="003E3D97">
                  <w:pPr>
                    <w:spacing w:before="60" w:after="60"/>
                    <w:jc w:val="left"/>
                    <w:rPr>
                      <w:rFonts w:cs="Arial"/>
                      <w:sz w:val="24"/>
                      <w:lang w:eastAsia="en-US"/>
                    </w:rPr>
                  </w:pPr>
                  <w:r w:rsidRPr="00456907">
                    <w:rPr>
                      <w:rFonts w:cs="Arial"/>
                      <w:sz w:val="24"/>
                      <w:lang w:eastAsia="en-US"/>
                    </w:rPr>
                    <w:t xml:space="preserve">Yes </w:t>
                  </w:r>
                  <w:bookmarkStart w:id="15" w:name="Check35"/>
                  <w:r w:rsidRPr="00E32475">
                    <w:rPr>
                      <w:rFonts w:cs="Arial"/>
                      <w:sz w:val="28"/>
                      <w:szCs w:val="28"/>
                      <w:lang w:eastAsia="en-US"/>
                    </w:rPr>
                    <w:fldChar w:fldCharType="begin">
                      <w:ffData>
                        <w:name w:val="Check35"/>
                        <w:enabled/>
                        <w:calcOnExit w:val="0"/>
                        <w:checkBox>
                          <w:sizeAuto/>
                          <w:default w:val="0"/>
                        </w:checkBox>
                      </w:ffData>
                    </w:fldChar>
                  </w:r>
                  <w:r w:rsidRPr="00E32475">
                    <w:rPr>
                      <w:rFonts w:cs="Arial"/>
                      <w:sz w:val="28"/>
                      <w:szCs w:val="28"/>
                      <w:lang w:eastAsia="en-US"/>
                    </w:rPr>
                    <w:instrText xml:space="preserve"> FORMCHECKBOX </w:instrText>
                  </w:r>
                  <w:r w:rsidR="008C7031">
                    <w:rPr>
                      <w:rFonts w:cs="Arial"/>
                      <w:sz w:val="28"/>
                      <w:szCs w:val="28"/>
                      <w:lang w:eastAsia="en-US"/>
                    </w:rPr>
                  </w:r>
                  <w:r w:rsidR="008C7031">
                    <w:rPr>
                      <w:rFonts w:cs="Arial"/>
                      <w:sz w:val="28"/>
                      <w:szCs w:val="28"/>
                      <w:lang w:eastAsia="en-US"/>
                    </w:rPr>
                    <w:fldChar w:fldCharType="separate"/>
                  </w:r>
                  <w:r w:rsidRPr="00E32475">
                    <w:rPr>
                      <w:rFonts w:cs="Arial"/>
                      <w:sz w:val="28"/>
                      <w:szCs w:val="28"/>
                      <w:lang w:eastAsia="en-US"/>
                    </w:rPr>
                    <w:fldChar w:fldCharType="end"/>
                  </w:r>
                  <w:bookmarkEnd w:id="15"/>
                </w:p>
              </w:tc>
              <w:tc>
                <w:tcPr>
                  <w:tcW w:w="1368" w:type="dxa"/>
                </w:tcPr>
                <w:p w14:paraId="744C9EB8" w14:textId="1765641B" w:rsidR="00053080" w:rsidRPr="00456907" w:rsidRDefault="00053080" w:rsidP="003E3D97">
                  <w:pPr>
                    <w:spacing w:before="60" w:after="60"/>
                    <w:jc w:val="left"/>
                    <w:rPr>
                      <w:rFonts w:cs="Arial"/>
                      <w:sz w:val="24"/>
                      <w:lang w:eastAsia="en-US"/>
                    </w:rPr>
                  </w:pPr>
                  <w:r w:rsidRPr="00456907">
                    <w:rPr>
                      <w:rFonts w:cs="Arial"/>
                      <w:sz w:val="24"/>
                      <w:lang w:eastAsia="en-US"/>
                    </w:rPr>
                    <w:t xml:space="preserve">No </w:t>
                  </w:r>
                  <w:bookmarkStart w:id="16" w:name="Check36"/>
                  <w:r w:rsidR="006B57AC">
                    <w:rPr>
                      <w:rFonts w:cs="Arial"/>
                      <w:sz w:val="24"/>
                      <w:lang w:eastAsia="en-US"/>
                    </w:rPr>
                    <w:t>X</w:t>
                  </w:r>
                  <w:r w:rsidRPr="00E32475">
                    <w:rPr>
                      <w:rFonts w:cs="Arial"/>
                      <w:sz w:val="28"/>
                      <w:szCs w:val="28"/>
                      <w:lang w:eastAsia="en-US"/>
                    </w:rPr>
                    <w:fldChar w:fldCharType="begin">
                      <w:ffData>
                        <w:name w:val="Check36"/>
                        <w:enabled/>
                        <w:calcOnExit w:val="0"/>
                        <w:checkBox>
                          <w:sizeAuto/>
                          <w:default w:val="0"/>
                        </w:checkBox>
                      </w:ffData>
                    </w:fldChar>
                  </w:r>
                  <w:r w:rsidRPr="00E32475">
                    <w:rPr>
                      <w:rFonts w:cs="Arial"/>
                      <w:sz w:val="28"/>
                      <w:szCs w:val="28"/>
                      <w:lang w:eastAsia="en-US"/>
                    </w:rPr>
                    <w:instrText xml:space="preserve"> FORMCHECKBOX </w:instrText>
                  </w:r>
                  <w:r w:rsidR="008C7031">
                    <w:rPr>
                      <w:rFonts w:cs="Arial"/>
                      <w:sz w:val="28"/>
                      <w:szCs w:val="28"/>
                      <w:lang w:eastAsia="en-US"/>
                    </w:rPr>
                  </w:r>
                  <w:r w:rsidR="008C7031">
                    <w:rPr>
                      <w:rFonts w:cs="Arial"/>
                      <w:sz w:val="28"/>
                      <w:szCs w:val="28"/>
                      <w:lang w:eastAsia="en-US"/>
                    </w:rPr>
                    <w:fldChar w:fldCharType="separate"/>
                  </w:r>
                  <w:r w:rsidRPr="00E32475">
                    <w:rPr>
                      <w:rFonts w:cs="Arial"/>
                      <w:sz w:val="28"/>
                      <w:szCs w:val="28"/>
                      <w:lang w:eastAsia="en-US"/>
                    </w:rPr>
                    <w:fldChar w:fldCharType="end"/>
                  </w:r>
                  <w:bookmarkEnd w:id="16"/>
                </w:p>
              </w:tc>
            </w:tr>
          </w:tbl>
          <w:p w14:paraId="3E2798AA" w14:textId="77777777" w:rsidR="00053080" w:rsidRPr="00DA5F0C" w:rsidRDefault="00053080" w:rsidP="003E3D97">
            <w:pPr>
              <w:pStyle w:val="NoSpacing"/>
              <w:tabs>
                <w:tab w:val="right" w:pos="308"/>
              </w:tabs>
              <w:spacing w:before="200" w:after="200"/>
              <w:jc w:val="both"/>
              <w:rPr>
                <w:rFonts w:ascii="Arial" w:hAnsi="Arial" w:cs="Arial"/>
              </w:rPr>
            </w:pPr>
          </w:p>
        </w:tc>
      </w:tr>
      <w:tr w:rsidR="00053080" w:rsidRPr="00DA5F0C" w14:paraId="713FA51D" w14:textId="77777777" w:rsidTr="003E3D97">
        <w:trPr>
          <w:trHeight w:val="691"/>
        </w:trPr>
        <w:tc>
          <w:tcPr>
            <w:tcW w:w="9740" w:type="dxa"/>
            <w:shd w:val="clear" w:color="auto" w:fill="F3F3F3"/>
          </w:tcPr>
          <w:p w14:paraId="1A1D4DD5" w14:textId="77777777" w:rsidR="00053080" w:rsidRPr="00DA5F0C" w:rsidRDefault="00053080" w:rsidP="003E3D97">
            <w:pPr>
              <w:pStyle w:val="NoSpacing"/>
              <w:tabs>
                <w:tab w:val="right" w:pos="308"/>
              </w:tabs>
              <w:spacing w:before="200" w:after="200"/>
              <w:jc w:val="both"/>
              <w:rPr>
                <w:rFonts w:ascii="Arial" w:hAnsi="Arial" w:cs="Arial"/>
              </w:rPr>
            </w:pPr>
            <w:r w:rsidRPr="00DA5F0C">
              <w:rPr>
                <w:rFonts w:cs="Arial"/>
              </w:rPr>
              <w:fldChar w:fldCharType="begin">
                <w:ffData>
                  <w:name w:val="Text28"/>
                  <w:enabled/>
                  <w:calcOnExit w:val="0"/>
                  <w:textInput/>
                </w:ffData>
              </w:fldChar>
            </w:r>
            <w:r w:rsidRPr="00DA5F0C">
              <w:rPr>
                <w:rFonts w:cs="Arial"/>
              </w:rPr>
              <w:instrText xml:space="preserve"> FORMTEXT </w:instrText>
            </w:r>
            <w:r w:rsidRPr="00DA5F0C">
              <w:rPr>
                <w:rFonts w:cs="Arial"/>
              </w:rPr>
            </w:r>
            <w:r w:rsidRPr="00DA5F0C">
              <w:rPr>
                <w:rFonts w:cs="Arial"/>
              </w:rPr>
              <w:fldChar w:fldCharType="separate"/>
            </w:r>
            <w:r w:rsidRPr="00DA5F0C">
              <w:rPr>
                <w:rFonts w:cs="Arial"/>
                <w:noProof/>
              </w:rPr>
              <w:t> </w:t>
            </w:r>
            <w:r w:rsidRPr="00DA5F0C">
              <w:rPr>
                <w:rFonts w:cs="Arial"/>
                <w:noProof/>
              </w:rPr>
              <w:t> </w:t>
            </w:r>
            <w:r w:rsidRPr="00DA5F0C">
              <w:rPr>
                <w:rFonts w:cs="Arial"/>
                <w:noProof/>
              </w:rPr>
              <w:t> </w:t>
            </w:r>
            <w:r w:rsidRPr="00DA5F0C">
              <w:rPr>
                <w:rFonts w:cs="Arial"/>
                <w:noProof/>
              </w:rPr>
              <w:t> </w:t>
            </w:r>
            <w:r w:rsidRPr="00DA5F0C">
              <w:rPr>
                <w:rFonts w:cs="Arial"/>
                <w:noProof/>
              </w:rPr>
              <w:t> </w:t>
            </w:r>
            <w:r w:rsidRPr="00DA5F0C">
              <w:rPr>
                <w:rFonts w:cs="Arial"/>
              </w:rPr>
              <w:fldChar w:fldCharType="end"/>
            </w:r>
          </w:p>
        </w:tc>
      </w:tr>
    </w:tbl>
    <w:p w14:paraId="31AE4757" w14:textId="77777777" w:rsidR="00053080" w:rsidRPr="001007A0" w:rsidRDefault="00053080" w:rsidP="00053080">
      <w:pPr>
        <w:pStyle w:val="NoSpacing"/>
        <w:tabs>
          <w:tab w:val="right" w:pos="308"/>
        </w:tabs>
        <w:rPr>
          <w:rFonts w:ascii="Arial" w:hAnsi="Arial" w:cs="Arial"/>
        </w:rPr>
      </w:pPr>
    </w:p>
    <w:p w14:paraId="05F3AD8D" w14:textId="77777777" w:rsidR="00053080" w:rsidRDefault="00053080" w:rsidP="00053080">
      <w:pPr>
        <w:pStyle w:val="NoSpacing"/>
        <w:tabs>
          <w:tab w:val="right" w:pos="308"/>
        </w:tabs>
        <w:rPr>
          <w:rFonts w:ascii="Arial" w:hAnsi="Arial" w:cs="Arial"/>
        </w:rPr>
      </w:pPr>
      <w:r w:rsidRPr="001007A0">
        <w:rPr>
          <w:rFonts w:ascii="Arial" w:hAnsi="Arial" w:cs="Arial"/>
        </w:rPr>
        <w:t>The Equality Impact Assessment will be reviewed in line with changes to services, client or staff groups, legislation or policy review.</w:t>
      </w:r>
    </w:p>
    <w:p w14:paraId="70559EA3" w14:textId="77777777" w:rsidR="00053080" w:rsidRPr="001007A0" w:rsidRDefault="00053080" w:rsidP="00053080">
      <w:pPr>
        <w:pStyle w:val="NoSpacing"/>
        <w:tabs>
          <w:tab w:val="right" w:pos="308"/>
        </w:tabs>
        <w:rPr>
          <w:rFonts w:ascii="Arial" w:hAnsi="Arial" w:cs="Arial"/>
          <w:sz w:val="26"/>
          <w:szCs w:val="26"/>
        </w:rPr>
      </w:pPr>
    </w:p>
    <w:tbl>
      <w:tblPr>
        <w:tblW w:w="0" w:type="auto"/>
        <w:tblLook w:val="01E0" w:firstRow="1" w:lastRow="1" w:firstColumn="1" w:lastColumn="1" w:noHBand="0" w:noVBand="0"/>
      </w:tblPr>
      <w:tblGrid>
        <w:gridCol w:w="5737"/>
        <w:gridCol w:w="350"/>
        <w:gridCol w:w="3155"/>
      </w:tblGrid>
      <w:tr w:rsidR="00053080" w:rsidRPr="00DA5F0C" w14:paraId="6107738E" w14:textId="77777777" w:rsidTr="003E3D97">
        <w:trPr>
          <w:trHeight w:val="567"/>
        </w:trPr>
        <w:tc>
          <w:tcPr>
            <w:tcW w:w="6048" w:type="dxa"/>
            <w:shd w:val="clear" w:color="auto" w:fill="auto"/>
            <w:vAlign w:val="center"/>
          </w:tcPr>
          <w:p w14:paraId="1FB3B7B2" w14:textId="77777777" w:rsidR="00053080" w:rsidRPr="00DA5F0C" w:rsidRDefault="00053080" w:rsidP="003E3D97">
            <w:pPr>
              <w:tabs>
                <w:tab w:val="right" w:pos="308"/>
              </w:tabs>
              <w:spacing w:before="0" w:after="0"/>
              <w:jc w:val="left"/>
              <w:rPr>
                <w:rFonts w:cs="Arial"/>
                <w:b/>
                <w:bCs/>
                <w:szCs w:val="22"/>
                <w:lang w:eastAsia="en-US"/>
              </w:rPr>
            </w:pPr>
            <w:r w:rsidRPr="00DA5F0C">
              <w:rPr>
                <w:rFonts w:cs="Arial"/>
                <w:b/>
                <w:bCs/>
                <w:szCs w:val="22"/>
                <w:lang w:eastAsia="en-US"/>
              </w:rPr>
              <w:lastRenderedPageBreak/>
              <w:t>Name:</w:t>
            </w:r>
          </w:p>
        </w:tc>
        <w:tc>
          <w:tcPr>
            <w:tcW w:w="360" w:type="dxa"/>
            <w:shd w:val="clear" w:color="auto" w:fill="auto"/>
          </w:tcPr>
          <w:p w14:paraId="4C9AF178" w14:textId="77777777" w:rsidR="00053080" w:rsidRPr="00DA5F0C" w:rsidRDefault="00053080" w:rsidP="003E3D97">
            <w:pPr>
              <w:tabs>
                <w:tab w:val="right" w:pos="308"/>
              </w:tabs>
              <w:spacing w:before="0" w:after="0"/>
              <w:jc w:val="left"/>
              <w:rPr>
                <w:rFonts w:cs="Arial"/>
                <w:b/>
                <w:bCs/>
                <w:szCs w:val="22"/>
                <w:lang w:eastAsia="en-US"/>
              </w:rPr>
            </w:pPr>
          </w:p>
        </w:tc>
        <w:tc>
          <w:tcPr>
            <w:tcW w:w="3332" w:type="dxa"/>
            <w:shd w:val="clear" w:color="auto" w:fill="auto"/>
          </w:tcPr>
          <w:p w14:paraId="6F2E5F35" w14:textId="77777777" w:rsidR="00053080" w:rsidRPr="00DA5F0C" w:rsidRDefault="00053080" w:rsidP="003E3D97">
            <w:pPr>
              <w:tabs>
                <w:tab w:val="right" w:pos="308"/>
              </w:tabs>
              <w:spacing w:before="0" w:after="0"/>
              <w:jc w:val="left"/>
              <w:rPr>
                <w:rFonts w:cs="Arial"/>
                <w:b/>
                <w:bCs/>
                <w:szCs w:val="22"/>
                <w:lang w:eastAsia="en-US"/>
              </w:rPr>
            </w:pPr>
          </w:p>
        </w:tc>
      </w:tr>
      <w:tr w:rsidR="00053080" w:rsidRPr="00DA5F0C" w14:paraId="4C2D6CBC" w14:textId="77777777" w:rsidTr="003E3D97">
        <w:trPr>
          <w:trHeight w:val="434"/>
        </w:trPr>
        <w:tc>
          <w:tcPr>
            <w:tcW w:w="6048" w:type="dxa"/>
            <w:shd w:val="clear" w:color="auto" w:fill="F3F3F3"/>
            <w:vAlign w:val="center"/>
          </w:tcPr>
          <w:p w14:paraId="75E8FFCD" w14:textId="3413C26C" w:rsidR="00053080" w:rsidRPr="00DA5F0C" w:rsidRDefault="006B57AC" w:rsidP="003E3D97">
            <w:pPr>
              <w:tabs>
                <w:tab w:val="right" w:pos="308"/>
              </w:tabs>
              <w:spacing w:before="0" w:after="0"/>
              <w:jc w:val="left"/>
              <w:rPr>
                <w:rFonts w:cs="Arial"/>
                <w:bCs/>
                <w:szCs w:val="22"/>
                <w:lang w:eastAsia="en-US"/>
              </w:rPr>
            </w:pPr>
            <w:r>
              <w:rPr>
                <w:rFonts w:cs="Arial"/>
                <w:bCs/>
                <w:szCs w:val="22"/>
                <w:lang w:eastAsia="en-US"/>
              </w:rPr>
              <w:t>Helen Moran</w:t>
            </w:r>
          </w:p>
        </w:tc>
        <w:tc>
          <w:tcPr>
            <w:tcW w:w="360" w:type="dxa"/>
            <w:shd w:val="clear" w:color="auto" w:fill="auto"/>
          </w:tcPr>
          <w:p w14:paraId="06AA46EC" w14:textId="77777777" w:rsidR="00053080" w:rsidRPr="00DA5F0C" w:rsidRDefault="00053080" w:rsidP="003E3D97">
            <w:pPr>
              <w:tabs>
                <w:tab w:val="right" w:pos="308"/>
              </w:tabs>
              <w:spacing w:before="0" w:after="0"/>
              <w:jc w:val="left"/>
              <w:rPr>
                <w:rFonts w:cs="Arial"/>
                <w:b/>
                <w:bCs/>
                <w:szCs w:val="22"/>
                <w:lang w:eastAsia="en-US"/>
              </w:rPr>
            </w:pPr>
          </w:p>
        </w:tc>
        <w:tc>
          <w:tcPr>
            <w:tcW w:w="3332" w:type="dxa"/>
            <w:shd w:val="clear" w:color="auto" w:fill="auto"/>
          </w:tcPr>
          <w:p w14:paraId="4D6F917E" w14:textId="77777777" w:rsidR="00053080" w:rsidRPr="00DA5F0C" w:rsidRDefault="00053080" w:rsidP="003E3D97">
            <w:pPr>
              <w:tabs>
                <w:tab w:val="right" w:pos="308"/>
              </w:tabs>
              <w:spacing w:before="0" w:after="0"/>
              <w:jc w:val="left"/>
              <w:rPr>
                <w:rFonts w:cs="Arial"/>
                <w:b/>
                <w:bCs/>
                <w:szCs w:val="22"/>
                <w:lang w:eastAsia="en-US"/>
              </w:rPr>
            </w:pPr>
          </w:p>
        </w:tc>
      </w:tr>
      <w:tr w:rsidR="00053080" w:rsidRPr="00DA5F0C" w14:paraId="1D2C273F" w14:textId="77777777" w:rsidTr="003E3D97">
        <w:trPr>
          <w:trHeight w:val="567"/>
        </w:trPr>
        <w:tc>
          <w:tcPr>
            <w:tcW w:w="6048" w:type="dxa"/>
            <w:shd w:val="clear" w:color="auto" w:fill="auto"/>
            <w:vAlign w:val="center"/>
          </w:tcPr>
          <w:p w14:paraId="05B13999" w14:textId="77777777" w:rsidR="00053080" w:rsidRPr="00DA5F0C" w:rsidRDefault="00053080" w:rsidP="003E3D97">
            <w:pPr>
              <w:tabs>
                <w:tab w:val="right" w:pos="308"/>
              </w:tabs>
              <w:spacing w:before="0" w:after="0"/>
              <w:jc w:val="left"/>
              <w:rPr>
                <w:rFonts w:cs="Arial"/>
                <w:b/>
                <w:bCs/>
                <w:szCs w:val="22"/>
                <w:lang w:eastAsia="en-US"/>
              </w:rPr>
            </w:pPr>
            <w:r w:rsidRPr="00DA5F0C">
              <w:rPr>
                <w:rFonts w:cs="Arial"/>
                <w:b/>
                <w:bCs/>
                <w:szCs w:val="22"/>
                <w:lang w:eastAsia="en-US"/>
              </w:rPr>
              <w:t xml:space="preserve">Designation:  </w:t>
            </w:r>
          </w:p>
        </w:tc>
        <w:tc>
          <w:tcPr>
            <w:tcW w:w="360" w:type="dxa"/>
            <w:shd w:val="clear" w:color="auto" w:fill="auto"/>
          </w:tcPr>
          <w:p w14:paraId="7AFB5920" w14:textId="77777777" w:rsidR="00053080" w:rsidRPr="00DA5F0C" w:rsidRDefault="00053080" w:rsidP="003E3D97">
            <w:pPr>
              <w:tabs>
                <w:tab w:val="right" w:pos="308"/>
              </w:tabs>
              <w:spacing w:before="0" w:after="0"/>
              <w:jc w:val="left"/>
              <w:rPr>
                <w:rFonts w:cs="Arial"/>
                <w:b/>
                <w:bCs/>
                <w:szCs w:val="22"/>
                <w:lang w:eastAsia="en-US"/>
              </w:rPr>
            </w:pPr>
          </w:p>
        </w:tc>
        <w:tc>
          <w:tcPr>
            <w:tcW w:w="3332" w:type="dxa"/>
            <w:shd w:val="clear" w:color="auto" w:fill="auto"/>
          </w:tcPr>
          <w:p w14:paraId="179729D2" w14:textId="77777777" w:rsidR="00053080" w:rsidRPr="00DA5F0C" w:rsidRDefault="00053080" w:rsidP="003E3D97">
            <w:pPr>
              <w:tabs>
                <w:tab w:val="right" w:pos="308"/>
              </w:tabs>
              <w:spacing w:before="0" w:after="0"/>
              <w:jc w:val="left"/>
              <w:rPr>
                <w:rFonts w:cs="Arial"/>
                <w:b/>
                <w:bCs/>
                <w:szCs w:val="22"/>
                <w:lang w:eastAsia="en-US"/>
              </w:rPr>
            </w:pPr>
          </w:p>
        </w:tc>
      </w:tr>
      <w:tr w:rsidR="00053080" w:rsidRPr="00DA5F0C" w14:paraId="4B093D69" w14:textId="77777777" w:rsidTr="003E3D97">
        <w:trPr>
          <w:trHeight w:val="462"/>
        </w:trPr>
        <w:tc>
          <w:tcPr>
            <w:tcW w:w="6048" w:type="dxa"/>
            <w:shd w:val="clear" w:color="auto" w:fill="F3F3F3"/>
            <w:vAlign w:val="center"/>
          </w:tcPr>
          <w:p w14:paraId="41EA5A14" w14:textId="165CD0CA" w:rsidR="00053080" w:rsidRPr="00DA5F0C" w:rsidRDefault="006B57AC" w:rsidP="003E3D97">
            <w:pPr>
              <w:tabs>
                <w:tab w:val="right" w:pos="308"/>
              </w:tabs>
              <w:spacing w:before="0" w:after="0"/>
              <w:jc w:val="left"/>
              <w:rPr>
                <w:rFonts w:cs="Arial"/>
                <w:bCs/>
                <w:szCs w:val="22"/>
                <w:lang w:eastAsia="en-US"/>
              </w:rPr>
            </w:pPr>
            <w:r>
              <w:rPr>
                <w:rFonts w:cs="Arial"/>
                <w:bCs/>
                <w:szCs w:val="22"/>
                <w:lang w:eastAsia="en-US"/>
              </w:rPr>
              <w:t>MHA Manager</w:t>
            </w:r>
          </w:p>
        </w:tc>
        <w:tc>
          <w:tcPr>
            <w:tcW w:w="360" w:type="dxa"/>
            <w:shd w:val="clear" w:color="auto" w:fill="auto"/>
          </w:tcPr>
          <w:p w14:paraId="568E81F6" w14:textId="77777777" w:rsidR="00053080" w:rsidRPr="00DA5F0C" w:rsidRDefault="00053080" w:rsidP="003E3D97">
            <w:pPr>
              <w:tabs>
                <w:tab w:val="right" w:pos="308"/>
              </w:tabs>
              <w:spacing w:before="0" w:after="0"/>
              <w:jc w:val="left"/>
              <w:rPr>
                <w:rFonts w:cs="Arial"/>
                <w:b/>
                <w:bCs/>
                <w:szCs w:val="22"/>
                <w:lang w:eastAsia="en-US"/>
              </w:rPr>
            </w:pPr>
          </w:p>
        </w:tc>
        <w:tc>
          <w:tcPr>
            <w:tcW w:w="3332" w:type="dxa"/>
            <w:shd w:val="clear" w:color="auto" w:fill="auto"/>
          </w:tcPr>
          <w:p w14:paraId="341CAC42" w14:textId="77777777" w:rsidR="00053080" w:rsidRPr="00DA5F0C" w:rsidRDefault="00053080" w:rsidP="003E3D97">
            <w:pPr>
              <w:tabs>
                <w:tab w:val="right" w:pos="308"/>
              </w:tabs>
              <w:spacing w:before="0" w:after="0"/>
              <w:jc w:val="left"/>
              <w:rPr>
                <w:rFonts w:cs="Arial"/>
                <w:b/>
                <w:bCs/>
                <w:szCs w:val="22"/>
                <w:lang w:eastAsia="en-US"/>
              </w:rPr>
            </w:pPr>
          </w:p>
        </w:tc>
      </w:tr>
      <w:tr w:rsidR="00053080" w:rsidRPr="00DA5F0C" w14:paraId="11E7FB0B" w14:textId="77777777" w:rsidTr="003E3D97">
        <w:trPr>
          <w:trHeight w:val="567"/>
        </w:trPr>
        <w:tc>
          <w:tcPr>
            <w:tcW w:w="6048" w:type="dxa"/>
            <w:shd w:val="clear" w:color="auto" w:fill="auto"/>
            <w:vAlign w:val="center"/>
          </w:tcPr>
          <w:p w14:paraId="3C85D264" w14:textId="77777777" w:rsidR="00053080" w:rsidRPr="00DA5F0C" w:rsidRDefault="00053080" w:rsidP="003E3D97">
            <w:pPr>
              <w:tabs>
                <w:tab w:val="right" w:pos="308"/>
              </w:tabs>
              <w:spacing w:before="0" w:after="0"/>
              <w:jc w:val="left"/>
              <w:rPr>
                <w:rFonts w:cs="Arial"/>
                <w:b/>
                <w:bCs/>
                <w:szCs w:val="22"/>
                <w:lang w:eastAsia="en-US"/>
              </w:rPr>
            </w:pPr>
            <w:r w:rsidRPr="00DA5F0C">
              <w:rPr>
                <w:rFonts w:cs="Arial"/>
                <w:b/>
                <w:bCs/>
                <w:szCs w:val="22"/>
                <w:lang w:eastAsia="en-US"/>
              </w:rPr>
              <w:t xml:space="preserve">Signature: </w:t>
            </w:r>
          </w:p>
        </w:tc>
        <w:tc>
          <w:tcPr>
            <w:tcW w:w="360" w:type="dxa"/>
            <w:shd w:val="clear" w:color="auto" w:fill="auto"/>
          </w:tcPr>
          <w:p w14:paraId="74E519B8" w14:textId="77777777" w:rsidR="00053080" w:rsidRPr="00DA5F0C" w:rsidRDefault="00053080" w:rsidP="003E3D97">
            <w:pPr>
              <w:tabs>
                <w:tab w:val="right" w:pos="308"/>
              </w:tabs>
              <w:spacing w:before="0" w:after="0"/>
              <w:jc w:val="left"/>
              <w:rPr>
                <w:rFonts w:cs="Arial"/>
                <w:b/>
                <w:szCs w:val="22"/>
                <w:lang w:eastAsia="en-US"/>
              </w:rPr>
            </w:pPr>
          </w:p>
        </w:tc>
        <w:tc>
          <w:tcPr>
            <w:tcW w:w="3332" w:type="dxa"/>
            <w:shd w:val="clear" w:color="auto" w:fill="auto"/>
            <w:vAlign w:val="center"/>
          </w:tcPr>
          <w:p w14:paraId="1418AE6B" w14:textId="77777777" w:rsidR="00053080" w:rsidRPr="00DA5F0C" w:rsidRDefault="00053080" w:rsidP="003E3D97">
            <w:pPr>
              <w:tabs>
                <w:tab w:val="right" w:pos="308"/>
              </w:tabs>
              <w:spacing w:before="0" w:after="0"/>
              <w:jc w:val="left"/>
              <w:rPr>
                <w:rFonts w:cs="Arial"/>
                <w:b/>
                <w:szCs w:val="22"/>
                <w:lang w:eastAsia="en-US"/>
              </w:rPr>
            </w:pPr>
            <w:r w:rsidRPr="00DA5F0C">
              <w:rPr>
                <w:rFonts w:cs="Arial"/>
                <w:b/>
                <w:szCs w:val="22"/>
                <w:lang w:eastAsia="en-US"/>
              </w:rPr>
              <w:t xml:space="preserve">Date: </w:t>
            </w:r>
          </w:p>
        </w:tc>
      </w:tr>
      <w:tr w:rsidR="00053080" w:rsidRPr="00DA5F0C" w14:paraId="61B48F29" w14:textId="77777777" w:rsidTr="003E3D97">
        <w:trPr>
          <w:trHeight w:val="459"/>
        </w:trPr>
        <w:tc>
          <w:tcPr>
            <w:tcW w:w="6048" w:type="dxa"/>
            <w:shd w:val="clear" w:color="auto" w:fill="F3F3F3"/>
            <w:vAlign w:val="center"/>
          </w:tcPr>
          <w:p w14:paraId="0B968301" w14:textId="4A562BA3" w:rsidR="00053080" w:rsidRPr="00DA5F0C" w:rsidRDefault="006B57AC" w:rsidP="003E3D97">
            <w:pPr>
              <w:tabs>
                <w:tab w:val="right" w:pos="308"/>
              </w:tabs>
              <w:spacing w:before="0" w:after="0"/>
              <w:jc w:val="left"/>
              <w:rPr>
                <w:rFonts w:cs="Arial"/>
                <w:bCs/>
                <w:szCs w:val="22"/>
                <w:lang w:eastAsia="en-US"/>
              </w:rPr>
            </w:pPr>
            <w:r>
              <w:rPr>
                <w:rFonts w:cs="Arial"/>
                <w:bCs/>
                <w:szCs w:val="22"/>
                <w:lang w:eastAsia="en-US"/>
              </w:rPr>
              <w:t>Helen Moran</w:t>
            </w:r>
          </w:p>
        </w:tc>
        <w:tc>
          <w:tcPr>
            <w:tcW w:w="360" w:type="dxa"/>
            <w:shd w:val="clear" w:color="auto" w:fill="auto"/>
          </w:tcPr>
          <w:p w14:paraId="282C8512" w14:textId="77777777" w:rsidR="00053080" w:rsidRPr="00DA5F0C" w:rsidRDefault="00053080" w:rsidP="003E3D97">
            <w:pPr>
              <w:tabs>
                <w:tab w:val="right" w:pos="308"/>
              </w:tabs>
              <w:spacing w:before="0" w:after="0"/>
              <w:jc w:val="left"/>
              <w:rPr>
                <w:rFonts w:cs="Arial"/>
                <w:b/>
                <w:bCs/>
                <w:szCs w:val="22"/>
                <w:lang w:eastAsia="en-US"/>
              </w:rPr>
            </w:pPr>
          </w:p>
        </w:tc>
        <w:tc>
          <w:tcPr>
            <w:tcW w:w="3332" w:type="dxa"/>
            <w:shd w:val="clear" w:color="auto" w:fill="F3F3F3"/>
            <w:vAlign w:val="center"/>
          </w:tcPr>
          <w:p w14:paraId="4EF9D6DC" w14:textId="451971B7" w:rsidR="00053080" w:rsidRPr="006B57AC" w:rsidRDefault="006B57AC" w:rsidP="003E3D97">
            <w:pPr>
              <w:tabs>
                <w:tab w:val="right" w:pos="308"/>
              </w:tabs>
              <w:spacing w:before="0" w:after="0"/>
              <w:jc w:val="left"/>
              <w:rPr>
                <w:rFonts w:cs="Arial"/>
                <w:szCs w:val="22"/>
                <w:lang w:eastAsia="en-US"/>
              </w:rPr>
            </w:pPr>
            <w:r w:rsidRPr="006B57AC">
              <w:rPr>
                <w:rFonts w:cs="Arial"/>
                <w:szCs w:val="22"/>
                <w:lang w:eastAsia="en-US"/>
              </w:rPr>
              <w:t>April 2021</w:t>
            </w:r>
          </w:p>
        </w:tc>
      </w:tr>
    </w:tbl>
    <w:p w14:paraId="66E4FE8B" w14:textId="77777777" w:rsidR="0092157B" w:rsidRDefault="0092157B"/>
    <w:sectPr w:rsidR="00921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07C3"/>
    <w:multiLevelType w:val="hybridMultilevel"/>
    <w:tmpl w:val="E7682E86"/>
    <w:lvl w:ilvl="0" w:tplc="2528CE20">
      <w:start w:val="1"/>
      <w:numFmt w:val="decimal"/>
      <w:lvlText w:val="%1."/>
      <w:lvlJc w:val="left"/>
      <w:pPr>
        <w:tabs>
          <w:tab w:val="num" w:pos="0"/>
        </w:tabs>
        <w:ind w:left="284" w:hanging="284"/>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5F9363D"/>
    <w:multiLevelType w:val="hybridMultilevel"/>
    <w:tmpl w:val="AEB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E56126"/>
    <w:multiLevelType w:val="hybridMultilevel"/>
    <w:tmpl w:val="8C2A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080"/>
    <w:rsid w:val="00053080"/>
    <w:rsid w:val="002F46EC"/>
    <w:rsid w:val="006B57AC"/>
    <w:rsid w:val="0092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E0C9"/>
  <w15:docId w15:val="{B6455DBA-5DEC-4B3B-8B57-71C0088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80"/>
    <w:pPr>
      <w:spacing w:before="200" w:line="240" w:lineRule="auto"/>
      <w:jc w:val="both"/>
    </w:pPr>
    <w:rPr>
      <w:rFonts w:eastAsia="Times New Roman" w:cs="Times New Roman"/>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53080"/>
    <w:pPr>
      <w:spacing w:after="0" w:line="240" w:lineRule="auto"/>
    </w:pPr>
    <w:rPr>
      <w:rFonts w:ascii="Calibri" w:eastAsia="Times New Roman" w:hAnsi="Calibri" w:cs="Calibri"/>
      <w:sz w:val="22"/>
    </w:rPr>
  </w:style>
  <w:style w:type="paragraph" w:styleId="ListParagraph">
    <w:name w:val="List Paragraph"/>
    <w:basedOn w:val="Normal"/>
    <w:uiPriority w:val="34"/>
    <w:qFormat/>
    <w:rsid w:val="006B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MORAN, Helen (ROTHERHAM DONCASTER AND SOUTH HUMBER NHS FOUNDATION TRUST)</cp:lastModifiedBy>
  <cp:revision>3</cp:revision>
  <dcterms:created xsi:type="dcterms:W3CDTF">2020-08-03T10:11:00Z</dcterms:created>
  <dcterms:modified xsi:type="dcterms:W3CDTF">2021-05-04T14:17:00Z</dcterms:modified>
</cp:coreProperties>
</file>