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CF" w:rsidRPr="00134DCF" w:rsidRDefault="00134DCF" w:rsidP="00134DCF">
      <w:pPr>
        <w:spacing w:after="60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STAFF GUIDELINES FOR PRODUCING A STATEMENT</w:t>
      </w:r>
    </w:p>
    <w:p w:rsidR="00134DCF" w:rsidRPr="00134DCF" w:rsidRDefault="00134DCF" w:rsidP="00134DCF">
      <w:pPr>
        <w:spacing w:after="60"/>
        <w:ind w:right="278"/>
        <w:jc w:val="left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1.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>Purpose</w:t>
      </w:r>
    </w:p>
    <w:p w:rsidR="00134DCF" w:rsidRPr="00134DCF" w:rsidRDefault="00134DCF" w:rsidP="00134DCF">
      <w:pPr>
        <w:numPr>
          <w:ilvl w:val="0"/>
          <w:numId w:val="5"/>
        </w:numPr>
        <w:spacing w:after="60"/>
        <w:ind w:left="1080" w:hanging="360"/>
        <w:jc w:val="left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To tell a third party about events in which the author participated.</w:t>
      </w:r>
    </w:p>
    <w:p w:rsidR="00134DCF" w:rsidRPr="00134DCF" w:rsidRDefault="00134DCF" w:rsidP="00134DCF">
      <w:pPr>
        <w:numPr>
          <w:ilvl w:val="0"/>
          <w:numId w:val="5"/>
        </w:numPr>
        <w:spacing w:after="60"/>
        <w:ind w:left="1080" w:hanging="360"/>
        <w:jc w:val="left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To tell a third party about events which the author witnessed.</w:t>
      </w:r>
    </w:p>
    <w:p w:rsidR="00134DCF" w:rsidRPr="00134DCF" w:rsidRDefault="00134DCF" w:rsidP="00134DCF">
      <w:pPr>
        <w:spacing w:after="60"/>
        <w:ind w:left="284"/>
        <w:jc w:val="left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134DCF" w:rsidRPr="00134DCF" w:rsidRDefault="00134DCF" w:rsidP="00134DCF">
      <w:pPr>
        <w:spacing w:after="60"/>
        <w:ind w:right="278"/>
        <w:jc w:val="left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2.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 xml:space="preserve">When writing a statement </w:t>
      </w:r>
      <w:proofErr w:type="gramStart"/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ensure</w:t>
      </w:r>
      <w:proofErr w:type="gramEnd"/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that: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4214"/>
      </w:tblGrid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4"/>
              </w:numPr>
              <w:tabs>
                <w:tab w:val="center" w:pos="4320"/>
                <w:tab w:val="right" w:pos="8888"/>
              </w:tabs>
              <w:spacing w:after="60"/>
              <w:ind w:right="278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statement is factual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4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Your statement is accurate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 check the facts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It is concise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It includes all relevant information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It is legible if handwritten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 give sufficient detail about the incident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 explain words or phrases of a technical/clinical nature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 check for errors if it has been typed from hand written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CF" w:rsidRPr="00134DCF" w:rsidRDefault="00134DCF" w:rsidP="00134DCF">
            <w:pPr>
              <w:numPr>
                <w:ilvl w:val="0"/>
                <w:numId w:val="1"/>
              </w:numPr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You retain a copy</w:t>
            </w:r>
          </w:p>
        </w:tc>
      </w:tr>
    </w:tbl>
    <w:p w:rsidR="00134DCF" w:rsidRPr="00134DCF" w:rsidRDefault="00134DCF" w:rsidP="00134DCF">
      <w:pPr>
        <w:spacing w:after="60"/>
        <w:ind w:right="278"/>
        <w:jc w:val="left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134DCF" w:rsidRPr="00134DCF" w:rsidRDefault="00134DCF" w:rsidP="00134DCF">
      <w:pPr>
        <w:spacing w:after="60"/>
        <w:ind w:right="278"/>
        <w:jc w:val="left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3.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>Do not:</w:t>
      </w:r>
    </w:p>
    <w:tbl>
      <w:tblPr>
        <w:tblW w:w="0" w:type="auto"/>
        <w:tblInd w:w="432" w:type="dxa"/>
        <w:tblLook w:val="0000" w:firstRow="0" w:lastRow="0" w:firstColumn="0" w:lastColumn="0" w:noHBand="0" w:noVBand="0"/>
      </w:tblPr>
      <w:tblGrid>
        <w:gridCol w:w="5063"/>
        <w:gridCol w:w="4200"/>
      </w:tblGrid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63" w:type="dxa"/>
          </w:tcPr>
          <w:p w:rsidR="00134DCF" w:rsidRPr="00134DCF" w:rsidRDefault="00134DCF" w:rsidP="00134DCF">
            <w:pPr>
              <w:numPr>
                <w:ilvl w:val="0"/>
                <w:numId w:val="2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Exaggerate</w:t>
            </w:r>
          </w:p>
        </w:tc>
        <w:tc>
          <w:tcPr>
            <w:tcW w:w="4200" w:type="dxa"/>
          </w:tcPr>
          <w:p w:rsidR="00134DCF" w:rsidRPr="00134DCF" w:rsidRDefault="00134DCF" w:rsidP="00134DCF">
            <w:pPr>
              <w:numPr>
                <w:ilvl w:val="0"/>
                <w:numId w:val="3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Use abbreviations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63" w:type="dxa"/>
          </w:tcPr>
          <w:p w:rsidR="00134DCF" w:rsidRPr="00134DCF" w:rsidRDefault="00134DCF" w:rsidP="00134DCF">
            <w:pPr>
              <w:numPr>
                <w:ilvl w:val="0"/>
                <w:numId w:val="2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Minimise events</w:t>
            </w:r>
          </w:p>
        </w:tc>
        <w:tc>
          <w:tcPr>
            <w:tcW w:w="4200" w:type="dxa"/>
          </w:tcPr>
          <w:p w:rsidR="00134DCF" w:rsidRPr="00134DCF" w:rsidRDefault="00134DCF" w:rsidP="00134DCF">
            <w:pPr>
              <w:numPr>
                <w:ilvl w:val="0"/>
                <w:numId w:val="3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Use ambiguous terms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63" w:type="dxa"/>
          </w:tcPr>
          <w:p w:rsidR="00134DCF" w:rsidRPr="00134DCF" w:rsidRDefault="00134DCF" w:rsidP="00134DCF">
            <w:pPr>
              <w:numPr>
                <w:ilvl w:val="0"/>
                <w:numId w:val="2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Include hearsay</w:t>
            </w:r>
          </w:p>
        </w:tc>
        <w:tc>
          <w:tcPr>
            <w:tcW w:w="4200" w:type="dxa"/>
          </w:tcPr>
          <w:p w:rsidR="00134DCF" w:rsidRPr="00134DCF" w:rsidRDefault="00134DCF" w:rsidP="00134DCF">
            <w:pPr>
              <w:numPr>
                <w:ilvl w:val="0"/>
                <w:numId w:val="3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Use jargon</w:t>
            </w: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c>
          <w:tcPr>
            <w:tcW w:w="5063" w:type="dxa"/>
          </w:tcPr>
          <w:p w:rsidR="00134DCF" w:rsidRPr="00134DCF" w:rsidRDefault="00134DCF" w:rsidP="00134DCF">
            <w:pPr>
              <w:numPr>
                <w:ilvl w:val="0"/>
                <w:numId w:val="2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Use cliché</w:t>
            </w:r>
          </w:p>
        </w:tc>
        <w:tc>
          <w:tcPr>
            <w:tcW w:w="4200" w:type="dxa"/>
          </w:tcPr>
          <w:p w:rsidR="00134DCF" w:rsidRPr="00134DCF" w:rsidRDefault="00134DCF" w:rsidP="00134DCF">
            <w:pPr>
              <w:tabs>
                <w:tab w:val="left" w:pos="432"/>
              </w:tabs>
              <w:spacing w:after="60"/>
              <w:ind w:left="360" w:right="278" w:hanging="372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134DCF" w:rsidRPr="00134DCF" w:rsidTr="00E6509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263" w:type="dxa"/>
            <w:gridSpan w:val="2"/>
          </w:tcPr>
          <w:p w:rsidR="00134DCF" w:rsidRPr="00134DCF" w:rsidRDefault="00134DCF" w:rsidP="00134DCF">
            <w:pPr>
              <w:numPr>
                <w:ilvl w:val="0"/>
                <w:numId w:val="2"/>
              </w:numPr>
              <w:tabs>
                <w:tab w:val="left" w:pos="432"/>
              </w:tabs>
              <w:spacing w:after="60"/>
              <w:ind w:right="278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34DC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Sign the statement unless you are100% satisfied with it</w:t>
            </w:r>
          </w:p>
        </w:tc>
      </w:tr>
    </w:tbl>
    <w:p w:rsidR="00134DCF" w:rsidRPr="00134DCF" w:rsidRDefault="00134DCF" w:rsidP="00134DCF">
      <w:pPr>
        <w:spacing w:after="60"/>
        <w:ind w:right="278"/>
        <w:jc w:val="lef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34DCF" w:rsidRPr="00134DCF" w:rsidRDefault="00134DCF" w:rsidP="00134DCF">
      <w:pPr>
        <w:spacing w:after="60"/>
        <w:ind w:left="720" w:right="278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However you produce your statement 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(typed/written)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 it will be reproduced onto headed paper. You will be given the opportunity to check this prior to signing and dating.</w:t>
      </w:r>
    </w:p>
    <w:p w:rsidR="00134DCF" w:rsidRPr="00134DCF" w:rsidRDefault="00134DCF" w:rsidP="00134DCF">
      <w:pPr>
        <w:ind w:right="278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134DCF" w:rsidRPr="00134DCF" w:rsidRDefault="00134DCF" w:rsidP="00134DCF">
      <w:pPr>
        <w:ind w:right="278"/>
        <w:outlineLvl w:val="0"/>
        <w:rPr>
          <w:rFonts w:ascii="Arial" w:eastAsia="Times New Roman" w:hAnsi="Arial" w:cs="Times New Roman"/>
          <w:b/>
          <w:color w:val="0000FF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>4.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 xml:space="preserve">Laying out your statement </w:t>
      </w:r>
    </w:p>
    <w:p w:rsidR="00134DCF" w:rsidRPr="00134DCF" w:rsidRDefault="00134DCF" w:rsidP="00134DCF">
      <w:pPr>
        <w:tabs>
          <w:tab w:val="center" w:pos="4153"/>
          <w:tab w:val="right" w:pos="8306"/>
        </w:tabs>
        <w:ind w:left="720" w:right="278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4DCF" w:rsidRPr="00134DCF" w:rsidRDefault="00134DCF" w:rsidP="00134DCF">
      <w:pPr>
        <w:tabs>
          <w:tab w:val="center" w:pos="4153"/>
          <w:tab w:val="right" w:pos="8306"/>
        </w:tabs>
        <w:spacing w:after="240"/>
        <w:ind w:left="720" w:right="278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134DCF">
        <w:rPr>
          <w:rFonts w:ascii="Arial" w:eastAsia="Times New Roman" w:hAnsi="Arial" w:cs="Arial"/>
          <w:sz w:val="24"/>
          <w:szCs w:val="24"/>
          <w:lang w:eastAsia="en-GB"/>
        </w:rPr>
        <w:t>Centre heading patient’s full name</w:t>
      </w:r>
    </w:p>
    <w:p w:rsidR="00134DCF" w:rsidRPr="00134DCF" w:rsidRDefault="00134DCF" w:rsidP="00134DCF">
      <w:pPr>
        <w:spacing w:after="240"/>
        <w:ind w:left="720" w:right="278"/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</w:t>
      </w:r>
      <w:proofErr w:type="gramStart"/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patient</w:t>
      </w:r>
      <w:proofErr w:type="gramEnd"/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 name)</w:t>
      </w:r>
    </w:p>
    <w:p w:rsidR="00134DCF" w:rsidRPr="00134DCF" w:rsidRDefault="00134DCF" w:rsidP="00134DCF">
      <w:pPr>
        <w:spacing w:after="240"/>
        <w:ind w:left="720" w:right="278"/>
        <w:rPr>
          <w:rFonts w:ascii="Arial" w:eastAsia="Times New Roman" w:hAnsi="Arial" w:cs="Times New Roman"/>
          <w:sz w:val="24"/>
          <w:szCs w:val="24"/>
          <w:lang w:eastAsia="en-GB"/>
        </w:rPr>
      </w:pPr>
      <w:proofErr w:type="gramStart"/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I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(your full name)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my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(PIN).</w:t>
      </w:r>
      <w:proofErr w:type="gramEnd"/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My qualifications are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(relevant qualifications)</w:t>
      </w:r>
      <w:r w:rsidRPr="00134DCF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.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I have been asked by the (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name of requesting person)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 to provide a statement detailing my involvement in the care of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(patient name)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.  I have had access to a copy of the clinical records to assist me.</w:t>
      </w:r>
    </w:p>
    <w:p w:rsidR="00134DCF" w:rsidRPr="00134DCF" w:rsidRDefault="00134DCF" w:rsidP="00134DCF">
      <w:pPr>
        <w:spacing w:after="240"/>
        <w:ind w:left="720" w:right="278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I have been employed at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(location)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since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(date)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. I have worked on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(e.g. ward)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as a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(position and grade)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since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(date)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134DCF" w:rsidRPr="00134DCF" w:rsidRDefault="00134DCF" w:rsidP="00134DCF">
      <w:pPr>
        <w:spacing w:after="240"/>
        <w:ind w:left="720" w:right="278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I first met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(patient name)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on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(date) 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when I was on the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(shift)</w:t>
      </w: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134DCF" w:rsidRPr="00134DCF" w:rsidRDefault="00134DCF" w:rsidP="00134DCF">
      <w:pPr>
        <w:spacing w:after="240"/>
        <w:ind w:left="720" w:right="278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>(Include all your contact with the patient as well as any observations you remember about their overall condition).</w:t>
      </w:r>
    </w:p>
    <w:p w:rsidR="00134DCF" w:rsidRPr="00134DCF" w:rsidRDefault="00134DCF" w:rsidP="00134DCF">
      <w:pPr>
        <w:spacing w:after="240"/>
        <w:ind w:left="720" w:right="278"/>
        <w:outlineLvl w:val="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34DCF">
        <w:rPr>
          <w:rFonts w:ascii="Arial" w:eastAsia="Times New Roman" w:hAnsi="Arial" w:cs="Times New Roman"/>
          <w:sz w:val="24"/>
          <w:szCs w:val="24"/>
          <w:lang w:eastAsia="en-GB"/>
        </w:rPr>
        <w:t xml:space="preserve">Statement ends with – and that was the last contact I had with </w:t>
      </w:r>
      <w:r w:rsidRPr="00134DCF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>(patient name).</w:t>
      </w:r>
    </w:p>
    <w:p w:rsidR="00134DCF" w:rsidRPr="00134DCF" w:rsidRDefault="00134DCF" w:rsidP="00134DCF">
      <w:pPr>
        <w:spacing w:after="240"/>
        <w:ind w:left="720"/>
        <w:rPr>
          <w:rFonts w:ascii="Arial" w:eastAsia="Times New Roman" w:hAnsi="Arial" w:cs="Times New Roman"/>
          <w:bCs/>
          <w:sz w:val="24"/>
          <w:szCs w:val="24"/>
        </w:rPr>
      </w:pPr>
      <w:r w:rsidRPr="00134DCF">
        <w:rPr>
          <w:rFonts w:ascii="Arial" w:eastAsia="Times New Roman" w:hAnsi="Arial" w:cs="Times New Roman"/>
          <w:b/>
          <w:bCs/>
          <w:sz w:val="24"/>
          <w:szCs w:val="24"/>
        </w:rPr>
        <w:t>Signed………………………………….</w:t>
      </w:r>
      <w:r w:rsidRPr="00134DCF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134DCF">
        <w:rPr>
          <w:rFonts w:ascii="Arial" w:eastAsia="Times New Roman" w:hAnsi="Arial" w:cs="Times New Roman"/>
          <w:b/>
          <w:bCs/>
          <w:sz w:val="24"/>
          <w:szCs w:val="24"/>
        </w:rPr>
        <w:tab/>
        <w:t>Dated……………………</w:t>
      </w:r>
    </w:p>
    <w:p w:rsidR="001E3BC6" w:rsidRDefault="00134DCF">
      <w:bookmarkStart w:id="0" w:name="_GoBack"/>
      <w:bookmarkEnd w:id="0"/>
    </w:p>
    <w:sectPr w:rsidR="001E3BC6" w:rsidSect="00134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385"/>
    <w:multiLevelType w:val="hybridMultilevel"/>
    <w:tmpl w:val="59929152"/>
    <w:lvl w:ilvl="0" w:tplc="B44C67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AE550C8"/>
    <w:multiLevelType w:val="hybridMultilevel"/>
    <w:tmpl w:val="948E8E8C"/>
    <w:lvl w:ilvl="0" w:tplc="FFFFFFFF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64C77C7F"/>
    <w:multiLevelType w:val="hybridMultilevel"/>
    <w:tmpl w:val="0C928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77BF3"/>
    <w:multiLevelType w:val="hybridMultilevel"/>
    <w:tmpl w:val="CBAC2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9343C"/>
    <w:multiLevelType w:val="hybridMultilevel"/>
    <w:tmpl w:val="2C1A70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8"/>
    <w:rsid w:val="00134DCF"/>
    <w:rsid w:val="007368C8"/>
    <w:rsid w:val="008F0AA6"/>
    <w:rsid w:val="009A750D"/>
    <w:rsid w:val="00C3118F"/>
    <w:rsid w:val="00D5448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2</cp:revision>
  <dcterms:created xsi:type="dcterms:W3CDTF">2020-06-23T12:49:00Z</dcterms:created>
  <dcterms:modified xsi:type="dcterms:W3CDTF">2020-06-23T13:13:00Z</dcterms:modified>
</cp:coreProperties>
</file>