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C2B7" w14:textId="0CFF3A86" w:rsidR="00A15DFB" w:rsidRDefault="00A15DFB" w:rsidP="00A15DFB">
      <w:pPr>
        <w:jc w:val="right"/>
        <w:rPr>
          <w:b/>
        </w:rPr>
      </w:pPr>
      <w:r w:rsidRPr="00A31B5E">
        <w:rPr>
          <w:noProof/>
          <w:lang w:eastAsia="en-GB"/>
        </w:rPr>
        <w:drawing>
          <wp:anchor distT="0" distB="0" distL="114300" distR="114300" simplePos="0" relativeHeight="251693568" behindDoc="1" locked="0" layoutInCell="1" allowOverlap="1" wp14:anchorId="4395496F" wp14:editId="512EEEBB">
            <wp:simplePos x="0" y="0"/>
            <wp:positionH relativeFrom="column">
              <wp:posOffset>4495800</wp:posOffset>
            </wp:positionH>
            <wp:positionV relativeFrom="paragraph">
              <wp:posOffset>-771525</wp:posOffset>
            </wp:positionV>
            <wp:extent cx="1423864" cy="829831"/>
            <wp:effectExtent l="0" t="0" r="0" b="0"/>
            <wp:wrapNone/>
            <wp:docPr id="17" name="Picture 17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864" cy="82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B142" w14:textId="77777777" w:rsidR="00A15DFB" w:rsidRDefault="00A15DFB" w:rsidP="00A15DFB">
      <w:pPr>
        <w:jc w:val="center"/>
        <w:rPr>
          <w:b/>
        </w:rPr>
      </w:pPr>
    </w:p>
    <w:p w14:paraId="4C261574" w14:textId="77777777" w:rsidR="00A15DFB" w:rsidRDefault="00A15DFB" w:rsidP="00A15DFB">
      <w:pPr>
        <w:jc w:val="center"/>
        <w:rPr>
          <w:b/>
        </w:rPr>
      </w:pPr>
      <w:r>
        <w:rPr>
          <w:b/>
        </w:rPr>
        <w:t>PROMPTS FOR CLINICAL SUPERVISION/SAFEGUARDING DISCUSSION</w:t>
      </w:r>
    </w:p>
    <w:p w14:paraId="6C11F33B" w14:textId="77777777" w:rsidR="00A15DFB" w:rsidRDefault="00A15DFB" w:rsidP="00A15DFB">
      <w:pPr>
        <w:jc w:val="left"/>
      </w:pPr>
    </w:p>
    <w:p w14:paraId="07AD1473" w14:textId="77777777" w:rsidR="00A15DFB" w:rsidRDefault="00A15DFB" w:rsidP="00A15DFB">
      <w:pPr>
        <w:jc w:val="left"/>
      </w:pPr>
      <w:r>
        <w:t>This prompt sheet has been designed as a way of supporting &amp; structuring your clinical/safeguarding supervision discussion, please use if you feel this would be helpful to you.</w:t>
      </w:r>
    </w:p>
    <w:p w14:paraId="15F6368E" w14:textId="77777777" w:rsidR="00A15DFB" w:rsidRDefault="00A15DFB" w:rsidP="00A15DFB">
      <w:pPr>
        <w:jc w:val="left"/>
        <w:rPr>
          <w:sz w:val="22"/>
        </w:rPr>
      </w:pPr>
    </w:p>
    <w:p w14:paraId="21979099" w14:textId="77777777" w:rsidR="00A15DFB" w:rsidRDefault="00A15DFB" w:rsidP="00A15DFB">
      <w:pPr>
        <w:jc w:val="left"/>
        <w:rPr>
          <w:b/>
          <w:bCs/>
        </w:rPr>
      </w:pPr>
    </w:p>
    <w:tbl>
      <w:tblPr>
        <w:tblW w:w="92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15DFB" w14:paraId="48AEA423" w14:textId="77777777" w:rsidTr="00311811">
        <w:trPr>
          <w:trHeight w:val="27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E92FB19" w14:textId="77777777" w:rsidR="00A15DFB" w:rsidRPr="005144ED" w:rsidRDefault="00A15DFB" w:rsidP="00311811">
            <w:pPr>
              <w:spacing w:line="280" w:lineRule="exact"/>
              <w:jc w:val="center"/>
              <w:rPr>
                <w:color w:val="FFFFFF"/>
                <w:lang w:val="en-US"/>
              </w:rPr>
            </w:pPr>
          </w:p>
          <w:p w14:paraId="77B7CCCA" w14:textId="77777777" w:rsidR="00A15DFB" w:rsidRPr="005144ED" w:rsidRDefault="00A15DFB" w:rsidP="00311811">
            <w:pPr>
              <w:spacing w:line="280" w:lineRule="exact"/>
              <w:jc w:val="center"/>
              <w:rPr>
                <w:color w:val="FFFFFF"/>
                <w:u w:val="single"/>
                <w:lang w:val="en-US"/>
              </w:rPr>
            </w:pPr>
            <w:r w:rsidRPr="005144ED">
              <w:rPr>
                <w:color w:val="FFFFFF"/>
                <w:lang w:val="en-US"/>
              </w:rPr>
              <w:t xml:space="preserve">The following are additional questions for </w:t>
            </w:r>
            <w:r w:rsidRPr="005144ED">
              <w:rPr>
                <w:color w:val="FFFFFF"/>
                <w:u w:val="single"/>
                <w:lang w:val="en-US"/>
              </w:rPr>
              <w:t>clinical colleagues only:</w:t>
            </w:r>
          </w:p>
          <w:p w14:paraId="61385200" w14:textId="77777777" w:rsidR="00A15DFB" w:rsidRPr="005144ED" w:rsidRDefault="00A15DFB" w:rsidP="00311811">
            <w:pPr>
              <w:spacing w:line="280" w:lineRule="exact"/>
              <w:jc w:val="center"/>
              <w:rPr>
                <w:color w:val="FFFFFF"/>
                <w:lang w:val="en-US"/>
              </w:rPr>
            </w:pPr>
          </w:p>
        </w:tc>
      </w:tr>
      <w:tr w:rsidR="00A15DFB" w14:paraId="7F6B933E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BC042" w14:textId="74BC95CF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SUPERVISORS WHAT THEORETICAL MODEL WILL YOU BE USING? </w:t>
            </w:r>
            <w:r w:rsidR="003E4D0E" w:rsidRPr="005144ED">
              <w:rPr>
                <w:i/>
                <w:lang w:val="en-US"/>
              </w:rPr>
              <w:t>e.g.,</w:t>
            </w:r>
            <w:r w:rsidRPr="005144ED">
              <w:rPr>
                <w:i/>
                <w:lang w:val="en-US"/>
              </w:rPr>
              <w:t xml:space="preserve"> Gibbs model of reflection</w:t>
            </w:r>
            <w:r w:rsidRPr="005144ED">
              <w:rPr>
                <w:lang w:val="en-US"/>
              </w:rPr>
              <w:t xml:space="preserve"> </w:t>
            </w:r>
          </w:p>
        </w:tc>
      </w:tr>
      <w:tr w:rsidR="00A15DFB" w14:paraId="6A5FDC6F" w14:textId="77777777" w:rsidTr="00311811">
        <w:trPr>
          <w:trHeight w:val="96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7AF" w14:textId="77777777" w:rsidR="00A15DFB" w:rsidRPr="005144ED" w:rsidRDefault="00A15DFB" w:rsidP="00311811">
            <w:pPr>
              <w:spacing w:line="280" w:lineRule="exact"/>
              <w:jc w:val="right"/>
              <w:rPr>
                <w:i/>
                <w:noProof/>
              </w:rPr>
            </w:pPr>
            <w:r w:rsidRPr="005144ED">
              <w:rPr>
                <w:i/>
                <w:noProof/>
              </w:rPr>
              <w:t>Gibbs (1988) model of Reflection</w:t>
            </w:r>
          </w:p>
          <w:p w14:paraId="63B9CFA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noProof/>
                <w:lang w:val="en-US"/>
              </w:rPr>
              <w:drawing>
                <wp:anchor distT="0" distB="0" distL="114300" distR="114300" simplePos="0" relativeHeight="251683328" behindDoc="1" locked="0" layoutInCell="1" allowOverlap="1" wp14:anchorId="108959BF" wp14:editId="0044B7C0">
                  <wp:simplePos x="0" y="0"/>
                  <wp:positionH relativeFrom="column">
                    <wp:posOffset>656271</wp:posOffset>
                  </wp:positionH>
                  <wp:positionV relativeFrom="paragraph">
                    <wp:posOffset>218697</wp:posOffset>
                  </wp:positionV>
                  <wp:extent cx="4707255" cy="2989580"/>
                  <wp:effectExtent l="0" t="0" r="0" b="1270"/>
                  <wp:wrapTight wrapText="bothSides">
                    <wp:wrapPolygon edited="0">
                      <wp:start x="8916" y="0"/>
                      <wp:lineTo x="8741" y="551"/>
                      <wp:lineTo x="8654" y="2202"/>
                      <wp:lineTo x="4021" y="4404"/>
                      <wp:lineTo x="3934" y="4680"/>
                      <wp:lineTo x="3846" y="8258"/>
                      <wp:lineTo x="5769" y="8809"/>
                      <wp:lineTo x="5332" y="8809"/>
                      <wp:lineTo x="4808" y="8946"/>
                      <wp:lineTo x="4895" y="11011"/>
                      <wp:lineTo x="4108" y="13213"/>
                      <wp:lineTo x="3934" y="13489"/>
                      <wp:lineTo x="3846" y="16929"/>
                      <wp:lineTo x="4895" y="17618"/>
                      <wp:lineTo x="7081" y="17618"/>
                      <wp:lineTo x="8567" y="19820"/>
                      <wp:lineTo x="8829" y="21472"/>
                      <wp:lineTo x="8916" y="21472"/>
                      <wp:lineTo x="12588" y="21472"/>
                      <wp:lineTo x="12675" y="21472"/>
                      <wp:lineTo x="12937" y="19820"/>
                      <wp:lineTo x="13986" y="17618"/>
                      <wp:lineTo x="16521" y="17618"/>
                      <wp:lineTo x="17745" y="16929"/>
                      <wp:lineTo x="17570" y="13626"/>
                      <wp:lineTo x="16259" y="11011"/>
                      <wp:lineTo x="16434" y="8946"/>
                      <wp:lineTo x="15909" y="8809"/>
                      <wp:lineTo x="17745" y="8258"/>
                      <wp:lineTo x="17570" y="4817"/>
                      <wp:lineTo x="17395" y="4404"/>
                      <wp:lineTo x="12937" y="2065"/>
                      <wp:lineTo x="12762" y="551"/>
                      <wp:lineTo x="12588" y="0"/>
                      <wp:lineTo x="8916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255" cy="298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4ED">
              <w:rPr>
                <w:lang w:val="en-US"/>
              </w:rPr>
              <w:t xml:space="preserve">Theoretical model we will use: </w:t>
            </w:r>
          </w:p>
        </w:tc>
      </w:tr>
      <w:tr w:rsidR="00A15DFB" w14:paraId="457ED24F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9872F3" w14:textId="77777777" w:rsidR="00A15DFB" w:rsidRPr="005144ED" w:rsidRDefault="00A15DFB" w:rsidP="00311811">
            <w:pPr>
              <w:spacing w:line="280" w:lineRule="exact"/>
              <w:jc w:val="center"/>
              <w:rPr>
                <w:lang w:val="en-US"/>
              </w:rPr>
            </w:pPr>
            <w:r w:rsidRPr="005144ED">
              <w:rPr>
                <w:lang w:val="en-US"/>
              </w:rPr>
              <w:t>CASE DISCUSSION</w:t>
            </w:r>
          </w:p>
        </w:tc>
      </w:tr>
      <w:tr w:rsidR="00A15DFB" w14:paraId="3ACDFEB6" w14:textId="77777777" w:rsidTr="00311811">
        <w:trPr>
          <w:trHeight w:val="96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842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  <w:r w:rsidRPr="005144ED">
              <w:rPr>
                <w:i/>
                <w:lang w:val="en-US"/>
              </w:rPr>
              <w:t xml:space="preserve">Think about what you would like to gain from this supervision session and how it can best support you. </w:t>
            </w:r>
          </w:p>
          <w:p w14:paraId="7A18F15B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29F037E8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  <w:r w:rsidRPr="005144ED">
              <w:rPr>
                <w:i/>
                <w:lang w:val="en-US"/>
              </w:rPr>
              <w:t>Do you have any specific cases / work in mind that you would like to discuss?</w:t>
            </w:r>
          </w:p>
          <w:p w14:paraId="7F9D7EE4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5819F932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7779E37A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1A18CA3D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44135702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34FDC131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05E94A00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61C88344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6460BA6B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6DDC783B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  <w:p w14:paraId="3DFD55B6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</w:tc>
      </w:tr>
      <w:tr w:rsidR="00A15DFB" w14:paraId="2BD2C585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B14C8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lastRenderedPageBreak/>
              <w:t xml:space="preserve">How are you managing your caseload / workload at the moment? </w:t>
            </w:r>
          </w:p>
        </w:tc>
      </w:tr>
      <w:tr w:rsidR="00A15DFB" w14:paraId="4F2C6CA6" w14:textId="77777777" w:rsidTr="00311811">
        <w:trPr>
          <w:trHeight w:val="266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424D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1992AB8A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50ECA0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Are you working with any challenging patients/families? </w:t>
            </w:r>
          </w:p>
        </w:tc>
      </w:tr>
      <w:tr w:rsidR="00A15DFB" w14:paraId="3F11B7EF" w14:textId="77777777" w:rsidTr="00311811">
        <w:trPr>
          <w:trHeight w:val="243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98E3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  <w:r w:rsidRPr="005144ED">
              <w:rPr>
                <w:i/>
                <w:lang w:val="en-US"/>
              </w:rPr>
              <w:t xml:space="preserve">Are there any particularly challenging cases you’d like to speak about?  </w:t>
            </w:r>
          </w:p>
          <w:p w14:paraId="5FB5087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5647A59C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CA2058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>Are there any interventions where you feel you’d benefit from further improvement / gaining entry skills?</w:t>
            </w:r>
          </w:p>
        </w:tc>
      </w:tr>
      <w:tr w:rsidR="00A15DFB" w14:paraId="19808987" w14:textId="77777777" w:rsidTr="00311811">
        <w:trPr>
          <w:trHeight w:val="243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431E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</w:p>
        </w:tc>
      </w:tr>
      <w:tr w:rsidR="00A15DFB" w14:paraId="7C591D07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28B94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>Are there any cases you’d like to discuss in relation to length of time on your caseload / workload / in service?</w:t>
            </w:r>
          </w:p>
        </w:tc>
      </w:tr>
      <w:tr w:rsidR="00A15DFB" w14:paraId="537FCC99" w14:textId="77777777" w:rsidTr="00311811">
        <w:trPr>
          <w:trHeight w:val="243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AF6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2CEA4C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C93727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F9AC406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F5F0BF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C5C0C1C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24932D0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D2F2896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534BFDB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3B12BB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EE61E2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D1FE43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B82B2D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0150B40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25D61DB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65E3F486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D8F2B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>Would you like to discuss a patient / family’s goal, what it may be and how to support them reach it?</w:t>
            </w:r>
          </w:p>
        </w:tc>
      </w:tr>
      <w:tr w:rsidR="00A15DFB" w14:paraId="233EE8A4" w14:textId="77777777" w:rsidTr="00311811">
        <w:trPr>
          <w:trHeight w:val="226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B2A9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  <w:r w:rsidRPr="005144ED">
              <w:rPr>
                <w:i/>
                <w:lang w:val="en-US"/>
              </w:rPr>
              <w:t xml:space="preserve">Where would they like to get to as part of their care / recovery? What interventions are being offered? </w:t>
            </w:r>
          </w:p>
          <w:p w14:paraId="355AF28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7D163B77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8F4470E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E56C39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19B74F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3E214A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3995B24E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6FA83B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What is the care and treatment plan for the case(s) discussed? </w:t>
            </w:r>
            <w:r w:rsidRPr="005144ED">
              <w:rPr>
                <w:i/>
                <w:lang w:val="en-US"/>
              </w:rPr>
              <w:t>(long term / end goal)</w:t>
            </w:r>
          </w:p>
        </w:tc>
      </w:tr>
      <w:tr w:rsidR="00A15DFB" w14:paraId="1FD13B01" w14:textId="77777777" w:rsidTr="00311811">
        <w:trPr>
          <w:trHeight w:val="215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6302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546D7D87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1671C" w14:textId="77777777" w:rsidR="00A15DFB" w:rsidRPr="005144ED" w:rsidRDefault="00A15DFB" w:rsidP="00311811">
            <w:pPr>
              <w:spacing w:line="280" w:lineRule="exact"/>
              <w:jc w:val="center"/>
              <w:rPr>
                <w:lang w:val="en-US"/>
              </w:rPr>
            </w:pPr>
            <w:r w:rsidRPr="005144ED">
              <w:rPr>
                <w:lang w:val="en-US"/>
              </w:rPr>
              <w:t>RISKS / COMPLEXITY</w:t>
            </w:r>
          </w:p>
        </w:tc>
      </w:tr>
      <w:tr w:rsidR="00A15DFB" w:rsidRPr="00CB5CFC" w14:paraId="44CF31B8" w14:textId="77777777" w:rsidTr="00311811">
        <w:trPr>
          <w:trHeight w:val="62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59484" w14:textId="77777777" w:rsidR="00A15DFB" w:rsidRPr="005144ED" w:rsidRDefault="00A15DFB" w:rsidP="00311811">
            <w:pPr>
              <w:spacing w:line="280" w:lineRule="exact"/>
              <w:jc w:val="left"/>
              <w:rPr>
                <w:i/>
                <w:lang w:val="en-US"/>
              </w:rPr>
            </w:pPr>
            <w:r w:rsidRPr="005144ED">
              <w:rPr>
                <w:i/>
                <w:lang w:val="en-US"/>
              </w:rPr>
              <w:t>This section is to reflect around any risks with complexity there may be on any cases you hold…</w:t>
            </w:r>
          </w:p>
        </w:tc>
      </w:tr>
      <w:tr w:rsidR="00A15DFB" w14:paraId="031DDE41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3284C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What is the complexity? </w:t>
            </w:r>
          </w:p>
        </w:tc>
      </w:tr>
      <w:tr w:rsidR="00A15DFB" w14:paraId="67D264FA" w14:textId="77777777" w:rsidTr="00311811">
        <w:trPr>
          <w:trHeight w:val="215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413A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6B5CB604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8B8F8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>Is there any previous history that needs to be taken into consideration?</w:t>
            </w:r>
          </w:p>
        </w:tc>
      </w:tr>
      <w:tr w:rsidR="00A15DFB" w14:paraId="7B4061D9" w14:textId="77777777" w:rsidTr="00311811">
        <w:trPr>
          <w:trHeight w:val="215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2E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67175541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6B8A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How are you finding managing this complex case(s)? </w:t>
            </w:r>
          </w:p>
        </w:tc>
      </w:tr>
      <w:tr w:rsidR="00A15DFB" w14:paraId="43EB495B" w14:textId="77777777" w:rsidTr="00311811">
        <w:trPr>
          <w:trHeight w:val="209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E966D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74D9814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6D03838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D0986F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18BD50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C7732F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:rsidRPr="00CB5CFC" w14:paraId="63617482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A0C2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>Have you experienced any difficulties where practice has changed because of the complexity &amp; risk?</w:t>
            </w:r>
          </w:p>
        </w:tc>
      </w:tr>
      <w:tr w:rsidR="00A15DFB" w14:paraId="7951900E" w14:textId="77777777" w:rsidTr="00311811">
        <w:trPr>
          <w:trHeight w:val="209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F837B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A23E0D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D76A706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BF26D1E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E50ECD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19BD9BD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2FD0060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F043F1D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0F6060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15B27873" w14:textId="77777777" w:rsidTr="00311811">
        <w:trPr>
          <w:trHeight w:val="37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069A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Have you reviewed risk assessment evidence of coproduction? </w:t>
            </w:r>
          </w:p>
        </w:tc>
      </w:tr>
      <w:tr w:rsidR="00A15DFB" w14:paraId="101A4144" w14:textId="77777777" w:rsidTr="00311811">
        <w:trPr>
          <w:trHeight w:val="209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978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C985E3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C637E4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FEF83BD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29DDAB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CDCEF14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72CCC67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4E72C0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391168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5F1E44A3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689B8" w14:textId="77777777" w:rsidR="00A15DFB" w:rsidRPr="005144ED" w:rsidRDefault="00A15DFB" w:rsidP="00311811">
            <w:pPr>
              <w:spacing w:line="280" w:lineRule="exact"/>
              <w:jc w:val="center"/>
              <w:rPr>
                <w:lang w:val="en-US"/>
              </w:rPr>
            </w:pPr>
            <w:r w:rsidRPr="005144ED">
              <w:rPr>
                <w:lang w:val="en-US"/>
              </w:rPr>
              <w:t>REFLECTION / SAFEGUARDING</w:t>
            </w:r>
          </w:p>
        </w:tc>
      </w:tr>
      <w:tr w:rsidR="00A15DFB" w14:paraId="475F689D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1787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What has worked well?  </w:t>
            </w:r>
          </w:p>
        </w:tc>
      </w:tr>
      <w:tr w:rsidR="00A15DFB" w14:paraId="6C1CD2DA" w14:textId="77777777" w:rsidTr="00311811">
        <w:trPr>
          <w:trHeight w:val="209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D2F5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704D1FEC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9CE9758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590F97C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5C0072E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2E0303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DA6E39B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6769689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E79EED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6CBBB17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0D5423C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705AF2AD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178CB527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E6B7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What hasn’t worked so well?  </w:t>
            </w:r>
          </w:p>
        </w:tc>
      </w:tr>
      <w:tr w:rsidR="00A15DFB" w14:paraId="20E3A269" w14:textId="77777777" w:rsidTr="00311811">
        <w:trPr>
          <w:trHeight w:val="17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E5544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CE9B8BE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D611CD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19CAA2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123803D8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9F8240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F89E620" w14:textId="77777777" w:rsidR="00A15DFB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84E1019" w14:textId="77777777" w:rsidR="00A15DFB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5CC6AF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E2F93E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724A5537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8B41DB0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6E1BB55A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55D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lang w:val="en-US"/>
              </w:rPr>
              <w:t xml:space="preserve">What needs to happen? </w:t>
            </w:r>
          </w:p>
        </w:tc>
      </w:tr>
      <w:tr w:rsidR="00A15DFB" w14:paraId="60A2FB87" w14:textId="77777777" w:rsidTr="00311811">
        <w:trPr>
          <w:trHeight w:val="17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9E4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298F4C1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0F283A7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02B17AF5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DC6C1F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7D0B62EA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38DEA178" w14:textId="77777777" w:rsidR="00A15DFB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FE5592D" w14:textId="77777777" w:rsidR="00A15DFB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2C9AF25C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4F50732F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5C5FC204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</w:tc>
      </w:tr>
      <w:tr w:rsidR="00A15DFB" w14:paraId="5928D2FC" w14:textId="77777777" w:rsidTr="00311811">
        <w:trPr>
          <w:trHeight w:val="34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84F58" w14:textId="77777777" w:rsidR="00A15DFB" w:rsidRPr="005144ED" w:rsidRDefault="00A15DFB" w:rsidP="00311811">
            <w:pPr>
              <w:spacing w:line="280" w:lineRule="exact"/>
              <w:jc w:val="center"/>
              <w:rPr>
                <w:lang w:val="en-US"/>
              </w:rPr>
            </w:pPr>
            <w:r w:rsidRPr="005144ED">
              <w:rPr>
                <w:iCs/>
                <w:lang w:val="en-US"/>
              </w:rPr>
              <w:t>REVIEW CLINICAL RECORDS WITH SUPERVISOR</w:t>
            </w:r>
            <w:r w:rsidRPr="005144ED">
              <w:rPr>
                <w:lang w:val="en-US"/>
              </w:rPr>
              <w:t xml:space="preserve"> </w:t>
            </w:r>
          </w:p>
        </w:tc>
      </w:tr>
      <w:tr w:rsidR="00A15DFB" w14:paraId="6BB8555A" w14:textId="77777777" w:rsidTr="00311811">
        <w:trPr>
          <w:trHeight w:val="14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C98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55110E09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0A545FAA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61E6C1EA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6CAA20F2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55BED62E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152B7CB4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405BBEA3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1AAD445D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042472C3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0553678E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</w:tc>
      </w:tr>
      <w:tr w:rsidR="00A15DFB" w14:paraId="739041E4" w14:textId="77777777" w:rsidTr="00311811">
        <w:trPr>
          <w:trHeight w:val="27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F4254" w14:textId="77777777" w:rsidR="00A15DFB" w:rsidRPr="005144ED" w:rsidRDefault="00A15DFB" w:rsidP="00311811">
            <w:pPr>
              <w:spacing w:line="280" w:lineRule="exact"/>
              <w:jc w:val="center"/>
              <w:rPr>
                <w:iCs/>
                <w:lang w:val="en-US"/>
              </w:rPr>
            </w:pPr>
            <w:r w:rsidRPr="005144ED">
              <w:rPr>
                <w:lang w:val="en-US"/>
              </w:rPr>
              <w:t>SUMMARY OF ACTIONS</w:t>
            </w:r>
          </w:p>
        </w:tc>
      </w:tr>
      <w:tr w:rsidR="00A15DFB" w14:paraId="15A02DB6" w14:textId="77777777" w:rsidTr="00311811">
        <w:trPr>
          <w:trHeight w:val="15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BC92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  <w:r w:rsidRPr="005144ED">
              <w:rPr>
                <w:i/>
                <w:lang w:val="en-US"/>
              </w:rPr>
              <w:t xml:space="preserve">Main reflections during this discussion and the next steps / actions are you going to take. (You may wish to refer to the Values and Behaviour Framework – Appendix 2). </w:t>
            </w:r>
          </w:p>
          <w:p w14:paraId="351AE084" w14:textId="77777777" w:rsidR="00A15DFB" w:rsidRPr="005144ED" w:rsidRDefault="00A15DFB" w:rsidP="00311811">
            <w:pPr>
              <w:spacing w:line="280" w:lineRule="exact"/>
              <w:jc w:val="left"/>
              <w:rPr>
                <w:lang w:val="en-US"/>
              </w:rPr>
            </w:pPr>
          </w:p>
          <w:p w14:paraId="6323F9A0" w14:textId="77777777" w:rsidR="00A15DFB" w:rsidRPr="005144ED" w:rsidRDefault="00A15DFB" w:rsidP="00311811">
            <w:pPr>
              <w:spacing w:line="280" w:lineRule="exact"/>
              <w:ind w:left="720"/>
              <w:jc w:val="left"/>
              <w:rPr>
                <w:lang w:val="en-US"/>
              </w:rPr>
            </w:pPr>
          </w:p>
          <w:p w14:paraId="762C56E6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1E0EA55A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32EA2179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5B12E623" w14:textId="77777777" w:rsidR="00A15DFB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7F13BBFB" w14:textId="77777777" w:rsidR="00A15DFB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331F8246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5AD57518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49FA065D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  <w:p w14:paraId="17D3062A" w14:textId="77777777" w:rsidR="00A15DFB" w:rsidRPr="005144ED" w:rsidRDefault="00A15DFB" w:rsidP="00311811">
            <w:pPr>
              <w:spacing w:line="280" w:lineRule="exact"/>
              <w:jc w:val="left"/>
              <w:rPr>
                <w:iCs/>
                <w:lang w:val="en-US"/>
              </w:rPr>
            </w:pPr>
          </w:p>
        </w:tc>
      </w:tr>
    </w:tbl>
    <w:p w14:paraId="3D06584A" w14:textId="77777777" w:rsidR="00A15DFB" w:rsidRDefault="00A15DFB" w:rsidP="007B3139">
      <w:pPr>
        <w:rPr>
          <w:rFonts w:eastAsia="Times New Roman"/>
          <w:bCs/>
          <w:lang w:eastAsia="en-GB"/>
        </w:rPr>
      </w:pPr>
    </w:p>
    <w:sectPr w:rsidR="00A15DFB" w:rsidSect="00723B3E"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4D4" w14:textId="77777777" w:rsidR="000C06ED" w:rsidRDefault="000C06ED">
      <w:r>
        <w:separator/>
      </w:r>
    </w:p>
  </w:endnote>
  <w:endnote w:type="continuationSeparator" w:id="0">
    <w:p w14:paraId="17A69F06" w14:textId="77777777" w:rsidR="000C06ED" w:rsidRDefault="000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DFC5" w14:textId="732070FE" w:rsidR="000C06ED" w:rsidRDefault="000C0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1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E4BB5" w14:textId="77777777" w:rsidR="000C06ED" w:rsidRDefault="000C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3A9" w14:textId="77777777" w:rsidR="000C06ED" w:rsidRPr="00180B39" w:rsidRDefault="000C06ED" w:rsidP="00C12584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219A" w14:textId="77777777" w:rsidR="000C06ED" w:rsidRDefault="000C06ED">
      <w:r>
        <w:separator/>
      </w:r>
    </w:p>
  </w:footnote>
  <w:footnote w:type="continuationSeparator" w:id="0">
    <w:p w14:paraId="12D8AA1A" w14:textId="77777777" w:rsidR="000C06ED" w:rsidRDefault="000C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DaSH-NHS-FT-Full-Colour-Logo.png" style="width:1461.15pt;height:793.55pt;visibility:visible;mso-wrap-style:square" o:bullet="t">
        <v:imagedata r:id="rId1" o:title="RDaSH-NHS-FT-Full-Colour-Logo"/>
      </v:shape>
    </w:pict>
  </w:numPicBullet>
  <w:abstractNum w:abstractNumId="0" w15:restartNumberingAfterBreak="0">
    <w:nsid w:val="01BF223E"/>
    <w:multiLevelType w:val="hybridMultilevel"/>
    <w:tmpl w:val="1250EE70"/>
    <w:lvl w:ilvl="0" w:tplc="D34458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14"/>
    <w:multiLevelType w:val="hybridMultilevel"/>
    <w:tmpl w:val="01F8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9B4"/>
    <w:multiLevelType w:val="hybridMultilevel"/>
    <w:tmpl w:val="251E6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62C00"/>
    <w:multiLevelType w:val="hybridMultilevel"/>
    <w:tmpl w:val="6F22E9C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F1ADE"/>
    <w:multiLevelType w:val="hybridMultilevel"/>
    <w:tmpl w:val="CDA0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90146"/>
    <w:multiLevelType w:val="hybridMultilevel"/>
    <w:tmpl w:val="EDEC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A86"/>
    <w:multiLevelType w:val="hybridMultilevel"/>
    <w:tmpl w:val="7D6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41F"/>
    <w:multiLevelType w:val="hybridMultilevel"/>
    <w:tmpl w:val="501E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86"/>
    <w:multiLevelType w:val="hybridMultilevel"/>
    <w:tmpl w:val="208A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7BB"/>
    <w:multiLevelType w:val="hybridMultilevel"/>
    <w:tmpl w:val="FF94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293"/>
    <w:multiLevelType w:val="hybridMultilevel"/>
    <w:tmpl w:val="6D3C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7D3"/>
    <w:multiLevelType w:val="multilevel"/>
    <w:tmpl w:val="66E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00902"/>
    <w:multiLevelType w:val="hybridMultilevel"/>
    <w:tmpl w:val="9F60C8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6E7AEB"/>
    <w:multiLevelType w:val="hybridMultilevel"/>
    <w:tmpl w:val="6CC8B324"/>
    <w:lvl w:ilvl="0" w:tplc="5F2A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6D6C94"/>
    <w:multiLevelType w:val="multilevel"/>
    <w:tmpl w:val="6CE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907BF"/>
    <w:multiLevelType w:val="hybridMultilevel"/>
    <w:tmpl w:val="55726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52B"/>
    <w:multiLevelType w:val="hybridMultilevel"/>
    <w:tmpl w:val="83FA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E04AE"/>
    <w:multiLevelType w:val="hybridMultilevel"/>
    <w:tmpl w:val="8498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A1"/>
    <w:multiLevelType w:val="hybridMultilevel"/>
    <w:tmpl w:val="7F5C9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D27A02"/>
    <w:multiLevelType w:val="hybridMultilevel"/>
    <w:tmpl w:val="F892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65C4"/>
    <w:multiLevelType w:val="hybridMultilevel"/>
    <w:tmpl w:val="B010E43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A733E"/>
    <w:multiLevelType w:val="hybridMultilevel"/>
    <w:tmpl w:val="B8DC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10710"/>
    <w:multiLevelType w:val="hybridMultilevel"/>
    <w:tmpl w:val="1DD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60C4"/>
    <w:multiLevelType w:val="hybridMultilevel"/>
    <w:tmpl w:val="F13AD28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3955"/>
    <w:multiLevelType w:val="hybridMultilevel"/>
    <w:tmpl w:val="28FCBF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50"/>
    <w:multiLevelType w:val="hybridMultilevel"/>
    <w:tmpl w:val="2674839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0" w15:restartNumberingAfterBreak="0">
    <w:nsid w:val="5FD23BA7"/>
    <w:multiLevelType w:val="hybridMultilevel"/>
    <w:tmpl w:val="76F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05A34"/>
    <w:multiLevelType w:val="hybridMultilevel"/>
    <w:tmpl w:val="5394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67FB"/>
    <w:multiLevelType w:val="singleLevel"/>
    <w:tmpl w:val="E206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 w15:restartNumberingAfterBreak="0">
    <w:nsid w:val="724B72EC"/>
    <w:multiLevelType w:val="hybridMultilevel"/>
    <w:tmpl w:val="FCC6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2150"/>
    <w:multiLevelType w:val="hybridMultilevel"/>
    <w:tmpl w:val="68E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42CD"/>
    <w:multiLevelType w:val="hybridMultilevel"/>
    <w:tmpl w:val="82E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34F5"/>
    <w:multiLevelType w:val="hybridMultilevel"/>
    <w:tmpl w:val="C504D8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A3E85"/>
    <w:multiLevelType w:val="hybridMultilevel"/>
    <w:tmpl w:val="605C37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E972DDA"/>
    <w:multiLevelType w:val="hybridMultilevel"/>
    <w:tmpl w:val="4AD2BC46"/>
    <w:lvl w:ilvl="0" w:tplc="6F9EA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66C6C"/>
    <w:multiLevelType w:val="hybridMultilevel"/>
    <w:tmpl w:val="639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9865">
    <w:abstractNumId w:val="35"/>
  </w:num>
  <w:num w:numId="2" w16cid:durableId="1324968577">
    <w:abstractNumId w:val="7"/>
  </w:num>
  <w:num w:numId="3" w16cid:durableId="1900630801">
    <w:abstractNumId w:val="3"/>
  </w:num>
  <w:num w:numId="4" w16cid:durableId="1327591293">
    <w:abstractNumId w:val="26"/>
  </w:num>
  <w:num w:numId="5" w16cid:durableId="533687496">
    <w:abstractNumId w:val="4"/>
  </w:num>
  <w:num w:numId="6" w16cid:durableId="1075711740">
    <w:abstractNumId w:val="41"/>
  </w:num>
  <w:num w:numId="7" w16cid:durableId="1227759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729798">
    <w:abstractNumId w:val="2"/>
  </w:num>
  <w:num w:numId="9" w16cid:durableId="484443343">
    <w:abstractNumId w:val="29"/>
  </w:num>
  <w:num w:numId="10" w16cid:durableId="1080251264">
    <w:abstractNumId w:val="42"/>
  </w:num>
  <w:num w:numId="11" w16cid:durableId="1686639825">
    <w:abstractNumId w:val="44"/>
  </w:num>
  <w:num w:numId="12" w16cid:durableId="1813595616">
    <w:abstractNumId w:val="5"/>
  </w:num>
  <w:num w:numId="13" w16cid:durableId="887255730">
    <w:abstractNumId w:val="34"/>
  </w:num>
  <w:num w:numId="14" w16cid:durableId="31144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9129366">
    <w:abstractNumId w:val="23"/>
  </w:num>
  <w:num w:numId="16" w16cid:durableId="1551771936">
    <w:abstractNumId w:val="33"/>
  </w:num>
  <w:num w:numId="17" w16cid:durableId="392583853">
    <w:abstractNumId w:val="30"/>
  </w:num>
  <w:num w:numId="18" w16cid:durableId="1173300827">
    <w:abstractNumId w:val="22"/>
  </w:num>
  <w:num w:numId="19" w16cid:durableId="1408651745">
    <w:abstractNumId w:val="1"/>
  </w:num>
  <w:num w:numId="20" w16cid:durableId="348724530">
    <w:abstractNumId w:val="32"/>
  </w:num>
  <w:num w:numId="21" w16cid:durableId="1201631063">
    <w:abstractNumId w:val="38"/>
  </w:num>
  <w:num w:numId="22" w16cid:durableId="1121848034">
    <w:abstractNumId w:val="18"/>
  </w:num>
  <w:num w:numId="23" w16cid:durableId="646974306">
    <w:abstractNumId w:val="19"/>
  </w:num>
  <w:num w:numId="24" w16cid:durableId="182403989">
    <w:abstractNumId w:val="15"/>
  </w:num>
  <w:num w:numId="25" w16cid:durableId="151994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0180467">
    <w:abstractNumId w:val="12"/>
  </w:num>
  <w:num w:numId="27" w16cid:durableId="1680693517">
    <w:abstractNumId w:val="0"/>
  </w:num>
  <w:num w:numId="28" w16cid:durableId="310063022">
    <w:abstractNumId w:val="43"/>
  </w:num>
  <w:num w:numId="29" w16cid:durableId="811672686">
    <w:abstractNumId w:val="9"/>
  </w:num>
  <w:num w:numId="30" w16cid:durableId="1103692708">
    <w:abstractNumId w:val="10"/>
  </w:num>
  <w:num w:numId="31" w16cid:durableId="686712168">
    <w:abstractNumId w:val="21"/>
  </w:num>
  <w:num w:numId="32" w16cid:durableId="282349755">
    <w:abstractNumId w:val="8"/>
  </w:num>
  <w:num w:numId="33" w16cid:durableId="143351491">
    <w:abstractNumId w:val="16"/>
  </w:num>
  <w:num w:numId="34" w16cid:durableId="337578819">
    <w:abstractNumId w:val="14"/>
  </w:num>
  <w:num w:numId="35" w16cid:durableId="509102339">
    <w:abstractNumId w:val="11"/>
  </w:num>
  <w:num w:numId="36" w16cid:durableId="1400009556">
    <w:abstractNumId w:val="31"/>
  </w:num>
  <w:num w:numId="37" w16cid:durableId="815997797">
    <w:abstractNumId w:val="20"/>
  </w:num>
  <w:num w:numId="38" w16cid:durableId="1516118073">
    <w:abstractNumId w:val="31"/>
  </w:num>
  <w:num w:numId="39" w16cid:durableId="1578125692">
    <w:abstractNumId w:val="40"/>
  </w:num>
  <w:num w:numId="40" w16cid:durableId="1500921785">
    <w:abstractNumId w:val="13"/>
  </w:num>
  <w:num w:numId="41" w16cid:durableId="1713188210">
    <w:abstractNumId w:val="28"/>
  </w:num>
  <w:num w:numId="42" w16cid:durableId="784159267">
    <w:abstractNumId w:val="6"/>
  </w:num>
  <w:num w:numId="43" w16cid:durableId="1534267920">
    <w:abstractNumId w:val="36"/>
  </w:num>
  <w:num w:numId="44" w16cid:durableId="622730889">
    <w:abstractNumId w:val="27"/>
  </w:num>
  <w:num w:numId="45" w16cid:durableId="915096532">
    <w:abstractNumId w:val="39"/>
  </w:num>
  <w:num w:numId="46" w16cid:durableId="1580556087">
    <w:abstractNumId w:val="25"/>
  </w:num>
  <w:num w:numId="47" w16cid:durableId="3580911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4C1A"/>
    <w:rsid w:val="00016F96"/>
    <w:rsid w:val="00017DCA"/>
    <w:rsid w:val="00036132"/>
    <w:rsid w:val="0004086E"/>
    <w:rsid w:val="00052418"/>
    <w:rsid w:val="000538D8"/>
    <w:rsid w:val="0006143E"/>
    <w:rsid w:val="00067404"/>
    <w:rsid w:val="00071EDC"/>
    <w:rsid w:val="00076A01"/>
    <w:rsid w:val="00083889"/>
    <w:rsid w:val="0008415F"/>
    <w:rsid w:val="000C06ED"/>
    <w:rsid w:val="000C17B2"/>
    <w:rsid w:val="000D04AC"/>
    <w:rsid w:val="001068A0"/>
    <w:rsid w:val="00116D50"/>
    <w:rsid w:val="0011770A"/>
    <w:rsid w:val="00132D16"/>
    <w:rsid w:val="001460F9"/>
    <w:rsid w:val="00186F1C"/>
    <w:rsid w:val="001E1DA5"/>
    <w:rsid w:val="002040C5"/>
    <w:rsid w:val="00204BBA"/>
    <w:rsid w:val="002172A6"/>
    <w:rsid w:val="00240ACA"/>
    <w:rsid w:val="0025438F"/>
    <w:rsid w:val="00262FBB"/>
    <w:rsid w:val="002632F9"/>
    <w:rsid w:val="00280C23"/>
    <w:rsid w:val="0028634E"/>
    <w:rsid w:val="00294F96"/>
    <w:rsid w:val="002E62C5"/>
    <w:rsid w:val="002E709A"/>
    <w:rsid w:val="002E7FAD"/>
    <w:rsid w:val="002F1368"/>
    <w:rsid w:val="003119D4"/>
    <w:rsid w:val="00311BFF"/>
    <w:rsid w:val="00322FEA"/>
    <w:rsid w:val="0032438D"/>
    <w:rsid w:val="00324AEA"/>
    <w:rsid w:val="00336B30"/>
    <w:rsid w:val="00341DAC"/>
    <w:rsid w:val="00357752"/>
    <w:rsid w:val="003625F5"/>
    <w:rsid w:val="0037071B"/>
    <w:rsid w:val="0037729A"/>
    <w:rsid w:val="003821A9"/>
    <w:rsid w:val="00387374"/>
    <w:rsid w:val="003902B0"/>
    <w:rsid w:val="003A43A2"/>
    <w:rsid w:val="003C215D"/>
    <w:rsid w:val="003D538A"/>
    <w:rsid w:val="003D694F"/>
    <w:rsid w:val="003E4D0E"/>
    <w:rsid w:val="003E529D"/>
    <w:rsid w:val="003F3327"/>
    <w:rsid w:val="00417E45"/>
    <w:rsid w:val="004216C4"/>
    <w:rsid w:val="00423EC7"/>
    <w:rsid w:val="004354E4"/>
    <w:rsid w:val="00442366"/>
    <w:rsid w:val="00445F56"/>
    <w:rsid w:val="0045235B"/>
    <w:rsid w:val="00453AA5"/>
    <w:rsid w:val="00473551"/>
    <w:rsid w:val="00481D33"/>
    <w:rsid w:val="004C159B"/>
    <w:rsid w:val="004D0C3A"/>
    <w:rsid w:val="004E618B"/>
    <w:rsid w:val="00504A31"/>
    <w:rsid w:val="00520D8A"/>
    <w:rsid w:val="00544877"/>
    <w:rsid w:val="00580528"/>
    <w:rsid w:val="0059637E"/>
    <w:rsid w:val="005B6DF0"/>
    <w:rsid w:val="005D0E37"/>
    <w:rsid w:val="005D4F01"/>
    <w:rsid w:val="005E0018"/>
    <w:rsid w:val="005E0EF0"/>
    <w:rsid w:val="005E206B"/>
    <w:rsid w:val="005E2071"/>
    <w:rsid w:val="005E4530"/>
    <w:rsid w:val="006014F2"/>
    <w:rsid w:val="00604A73"/>
    <w:rsid w:val="00612880"/>
    <w:rsid w:val="006240B8"/>
    <w:rsid w:val="00630C2B"/>
    <w:rsid w:val="00632889"/>
    <w:rsid w:val="00640B70"/>
    <w:rsid w:val="006544C9"/>
    <w:rsid w:val="006703EA"/>
    <w:rsid w:val="00696E51"/>
    <w:rsid w:val="006A56F0"/>
    <w:rsid w:val="006B6597"/>
    <w:rsid w:val="006D649A"/>
    <w:rsid w:val="006F289D"/>
    <w:rsid w:val="00701C4D"/>
    <w:rsid w:val="007154DF"/>
    <w:rsid w:val="007229F8"/>
    <w:rsid w:val="00723B3E"/>
    <w:rsid w:val="0073441E"/>
    <w:rsid w:val="0074221E"/>
    <w:rsid w:val="00746957"/>
    <w:rsid w:val="00763011"/>
    <w:rsid w:val="00764F5C"/>
    <w:rsid w:val="00780071"/>
    <w:rsid w:val="00790FDF"/>
    <w:rsid w:val="00791A69"/>
    <w:rsid w:val="00793E8F"/>
    <w:rsid w:val="007A197A"/>
    <w:rsid w:val="007A1FC8"/>
    <w:rsid w:val="007B3139"/>
    <w:rsid w:val="007B7800"/>
    <w:rsid w:val="007E059C"/>
    <w:rsid w:val="00801D7B"/>
    <w:rsid w:val="00810D4F"/>
    <w:rsid w:val="00810F34"/>
    <w:rsid w:val="008229D0"/>
    <w:rsid w:val="00836065"/>
    <w:rsid w:val="008407A6"/>
    <w:rsid w:val="00842816"/>
    <w:rsid w:val="008447F0"/>
    <w:rsid w:val="00856DBA"/>
    <w:rsid w:val="0086253F"/>
    <w:rsid w:val="00870CD9"/>
    <w:rsid w:val="00875F97"/>
    <w:rsid w:val="008863FC"/>
    <w:rsid w:val="00891399"/>
    <w:rsid w:val="008B6987"/>
    <w:rsid w:val="008C05A7"/>
    <w:rsid w:val="008D0BE4"/>
    <w:rsid w:val="008D25E1"/>
    <w:rsid w:val="008F4B20"/>
    <w:rsid w:val="0092088D"/>
    <w:rsid w:val="0092157B"/>
    <w:rsid w:val="00933213"/>
    <w:rsid w:val="00961B0A"/>
    <w:rsid w:val="0097000C"/>
    <w:rsid w:val="009701E0"/>
    <w:rsid w:val="00971F2B"/>
    <w:rsid w:val="009874DC"/>
    <w:rsid w:val="009B0B61"/>
    <w:rsid w:val="009B1A61"/>
    <w:rsid w:val="009C0CD3"/>
    <w:rsid w:val="009C4F04"/>
    <w:rsid w:val="009C59A7"/>
    <w:rsid w:val="009D6BCF"/>
    <w:rsid w:val="009E7C64"/>
    <w:rsid w:val="009E7FC0"/>
    <w:rsid w:val="00A028C3"/>
    <w:rsid w:val="00A10318"/>
    <w:rsid w:val="00A1067B"/>
    <w:rsid w:val="00A15DFB"/>
    <w:rsid w:val="00A31B5E"/>
    <w:rsid w:val="00A31DCC"/>
    <w:rsid w:val="00A358A1"/>
    <w:rsid w:val="00A50F44"/>
    <w:rsid w:val="00A5492E"/>
    <w:rsid w:val="00A65867"/>
    <w:rsid w:val="00A72391"/>
    <w:rsid w:val="00A75F4A"/>
    <w:rsid w:val="00A778B0"/>
    <w:rsid w:val="00A82D79"/>
    <w:rsid w:val="00A879A5"/>
    <w:rsid w:val="00AA154E"/>
    <w:rsid w:val="00AA42D7"/>
    <w:rsid w:val="00AA7EBA"/>
    <w:rsid w:val="00AC63C0"/>
    <w:rsid w:val="00AD654B"/>
    <w:rsid w:val="00AE1056"/>
    <w:rsid w:val="00AE15BE"/>
    <w:rsid w:val="00AF130E"/>
    <w:rsid w:val="00B10AD6"/>
    <w:rsid w:val="00B14D82"/>
    <w:rsid w:val="00B21C34"/>
    <w:rsid w:val="00B24A3D"/>
    <w:rsid w:val="00B302D1"/>
    <w:rsid w:val="00B37070"/>
    <w:rsid w:val="00B421C7"/>
    <w:rsid w:val="00B677BE"/>
    <w:rsid w:val="00B94049"/>
    <w:rsid w:val="00BA1EAF"/>
    <w:rsid w:val="00BA7F01"/>
    <w:rsid w:val="00BB4D53"/>
    <w:rsid w:val="00BC5446"/>
    <w:rsid w:val="00BD090F"/>
    <w:rsid w:val="00BD3354"/>
    <w:rsid w:val="00C12584"/>
    <w:rsid w:val="00C42976"/>
    <w:rsid w:val="00C5439F"/>
    <w:rsid w:val="00C545F5"/>
    <w:rsid w:val="00C55F7B"/>
    <w:rsid w:val="00C77B80"/>
    <w:rsid w:val="00C81A3A"/>
    <w:rsid w:val="00CA3281"/>
    <w:rsid w:val="00CB322B"/>
    <w:rsid w:val="00CB39E5"/>
    <w:rsid w:val="00CC4674"/>
    <w:rsid w:val="00CC7E2C"/>
    <w:rsid w:val="00CD40DF"/>
    <w:rsid w:val="00CE53F2"/>
    <w:rsid w:val="00CE7D53"/>
    <w:rsid w:val="00D0789B"/>
    <w:rsid w:val="00D11B8F"/>
    <w:rsid w:val="00D13B73"/>
    <w:rsid w:val="00D15EF1"/>
    <w:rsid w:val="00D33CD0"/>
    <w:rsid w:val="00D451CB"/>
    <w:rsid w:val="00D5565A"/>
    <w:rsid w:val="00D55E8E"/>
    <w:rsid w:val="00D73B3E"/>
    <w:rsid w:val="00D73EE2"/>
    <w:rsid w:val="00D85B50"/>
    <w:rsid w:val="00DA2C08"/>
    <w:rsid w:val="00DA2F10"/>
    <w:rsid w:val="00DA6E1E"/>
    <w:rsid w:val="00DA6EA8"/>
    <w:rsid w:val="00DA7E69"/>
    <w:rsid w:val="00DB0CAF"/>
    <w:rsid w:val="00DD2D46"/>
    <w:rsid w:val="00DE50BF"/>
    <w:rsid w:val="00DF2D6B"/>
    <w:rsid w:val="00E0192D"/>
    <w:rsid w:val="00E02352"/>
    <w:rsid w:val="00E2673D"/>
    <w:rsid w:val="00E344E8"/>
    <w:rsid w:val="00E46F7C"/>
    <w:rsid w:val="00E64715"/>
    <w:rsid w:val="00E64FEF"/>
    <w:rsid w:val="00E71631"/>
    <w:rsid w:val="00E85208"/>
    <w:rsid w:val="00E8613D"/>
    <w:rsid w:val="00EA15EE"/>
    <w:rsid w:val="00EB4222"/>
    <w:rsid w:val="00EB5824"/>
    <w:rsid w:val="00EC3CF0"/>
    <w:rsid w:val="00EF3B7C"/>
    <w:rsid w:val="00F01983"/>
    <w:rsid w:val="00F03E9F"/>
    <w:rsid w:val="00F12130"/>
    <w:rsid w:val="00F12F80"/>
    <w:rsid w:val="00F20679"/>
    <w:rsid w:val="00F42267"/>
    <w:rsid w:val="00F54734"/>
    <w:rsid w:val="00F60B46"/>
    <w:rsid w:val="00F61D29"/>
    <w:rsid w:val="00F63AB0"/>
    <w:rsid w:val="00F640A5"/>
    <w:rsid w:val="00F6599B"/>
    <w:rsid w:val="00F7287E"/>
    <w:rsid w:val="00F750AC"/>
    <w:rsid w:val="00F954EE"/>
    <w:rsid w:val="00FB47F1"/>
    <w:rsid w:val="00FB6CD8"/>
    <w:rsid w:val="00FE0514"/>
    <w:rsid w:val="00FE622F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FF130"/>
  <w15:docId w15:val="{FFC210F8-8000-40CD-B909-D7CE696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character" w:styleId="Hyperlink">
    <w:name w:val="Hyperlink"/>
    <w:uiPriority w:val="99"/>
    <w:unhideWhenUsed/>
    <w:rsid w:val="00F61D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FEF"/>
    <w:rPr>
      <w:i/>
      <w:iCs/>
    </w:rPr>
  </w:style>
  <w:style w:type="paragraph" w:styleId="NoSpacing">
    <w:name w:val="No Spacing"/>
    <w:qFormat/>
    <w:rsid w:val="00E64FEF"/>
    <w:pPr>
      <w:jc w:val="left"/>
    </w:pPr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59A7"/>
    <w:pPr>
      <w:spacing w:after="120"/>
      <w:ind w:left="720"/>
      <w:jc w:val="left"/>
    </w:pPr>
    <w:rPr>
      <w:rFonts w:eastAsia="Times New Roman" w:cs="Times New Roman"/>
    </w:rPr>
  </w:style>
  <w:style w:type="table" w:styleId="LightShading-Accent4">
    <w:name w:val="Light Shading Accent 4"/>
    <w:basedOn w:val="TableNormal"/>
    <w:uiPriority w:val="60"/>
    <w:semiHidden/>
    <w:unhideWhenUsed/>
    <w:rsid w:val="009C59A7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CD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73EE2"/>
    <w:pPr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6B6597"/>
    <w:pPr>
      <w:ind w:left="720"/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696E51"/>
    <w:pPr>
      <w:autoSpaceDE w:val="0"/>
      <w:autoSpaceDN w:val="0"/>
      <w:adjustRightInd w:val="0"/>
      <w:jc w:val="left"/>
    </w:pPr>
    <w:rPr>
      <w:color w:val="000000"/>
    </w:rPr>
  </w:style>
  <w:style w:type="paragraph" w:styleId="Title">
    <w:name w:val="Title"/>
    <w:basedOn w:val="Normal"/>
    <w:link w:val="TitleChar"/>
    <w:qFormat/>
    <w:rsid w:val="00324AEA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24AEA"/>
    <w:rPr>
      <w:rFonts w:ascii="Times New Roman" w:eastAsia="Times New Roman" w:hAnsi="Times New Roman" w:cs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4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41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6D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71631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7154D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ontentpasted0">
    <w:name w:val="contentpasted0"/>
    <w:basedOn w:val="DefaultParagraphFont"/>
    <w:rsid w:val="007154DF"/>
  </w:style>
  <w:style w:type="paragraph" w:styleId="BodyText">
    <w:name w:val="Body Text"/>
    <w:basedOn w:val="Normal"/>
    <w:link w:val="BodyTextChar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b/>
      <w:bCs/>
      <w:sz w:val="44"/>
      <w:szCs w:val="4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5DFB"/>
    <w:rPr>
      <w:rFonts w:eastAsia="Arial"/>
      <w:b/>
      <w:bCs/>
      <w:sz w:val="44"/>
      <w:szCs w:val="4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9123-9913-4569-BACE-94B97F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2023-03-15T13:06:00Z</cp:lastPrinted>
  <dcterms:created xsi:type="dcterms:W3CDTF">2023-03-15T13:24:00Z</dcterms:created>
  <dcterms:modified xsi:type="dcterms:W3CDTF">2023-03-15T13:40:00Z</dcterms:modified>
</cp:coreProperties>
</file>