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7AA9" w14:textId="29CBA789" w:rsidR="008409D9" w:rsidRDefault="008409D9" w:rsidP="008409D9">
      <w:pPr>
        <w:ind w:firstLine="720"/>
        <w:jc w:val="right"/>
        <w:rPr>
          <w:lang w:val="en"/>
        </w:rPr>
      </w:pPr>
      <w:r w:rsidRPr="001515CF">
        <w:rPr>
          <w:b/>
          <w:bCs/>
          <w:lang w:val="en"/>
        </w:rPr>
        <w:t xml:space="preserve">APPENDIX </w:t>
      </w:r>
      <w:r>
        <w:rPr>
          <w:b/>
          <w:bCs/>
          <w:lang w:val="en"/>
        </w:rPr>
        <w:t>A</w:t>
      </w:r>
      <w:r w:rsidRPr="001515CF">
        <w:rPr>
          <w:b/>
          <w:bCs/>
          <w:lang w:val="en"/>
        </w:rPr>
        <w:t xml:space="preserve"> </w:t>
      </w:r>
    </w:p>
    <w:p w14:paraId="4AE865AF" w14:textId="77777777" w:rsidR="008409D9" w:rsidRPr="001515CF" w:rsidRDefault="008409D9" w:rsidP="008409D9">
      <w:pPr>
        <w:ind w:firstLine="720"/>
        <w:jc w:val="right"/>
        <w:rPr>
          <w:b/>
          <w:bCs/>
          <w:lang w:val="en"/>
        </w:rPr>
      </w:pPr>
      <w:r w:rsidRPr="001515CF">
        <w:rPr>
          <w:b/>
          <w:bCs/>
          <w:lang w:val="en"/>
        </w:rPr>
        <w:t>Smoking Risk Assessment for Inpatient Services</w:t>
      </w:r>
    </w:p>
    <w:p w14:paraId="5091BE91" w14:textId="77777777" w:rsidR="008409D9" w:rsidRPr="00AF130E" w:rsidRDefault="008409D9" w:rsidP="008409D9">
      <w:pPr>
        <w:jc w:val="right"/>
        <w:rPr>
          <w:rFonts w:eastAsia="Times New Roman" w:cs="Times New Roman"/>
          <w:sz w:val="22"/>
          <w:lang w:eastAsia="en-GB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94"/>
        <w:gridCol w:w="993"/>
        <w:gridCol w:w="710"/>
        <w:gridCol w:w="711"/>
      </w:tblGrid>
      <w:tr w:rsidR="008409D9" w:rsidRPr="006A553B" w14:paraId="3A9AC775" w14:textId="77777777" w:rsidTr="001B3024">
        <w:trPr>
          <w:trHeight w:val="550"/>
        </w:trPr>
        <w:tc>
          <w:tcPr>
            <w:tcW w:w="3936" w:type="dxa"/>
            <w:vMerge w:val="restart"/>
            <w:shd w:val="clear" w:color="auto" w:fill="99CC00"/>
            <w:vAlign w:val="center"/>
          </w:tcPr>
          <w:p w14:paraId="0248B245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Question</w:t>
            </w:r>
          </w:p>
        </w:tc>
        <w:tc>
          <w:tcPr>
            <w:tcW w:w="3294" w:type="dxa"/>
            <w:vMerge w:val="restart"/>
            <w:shd w:val="clear" w:color="auto" w:fill="99CC00"/>
            <w:vAlign w:val="center"/>
          </w:tcPr>
          <w:p w14:paraId="39EBC2A1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Response</w:t>
            </w:r>
          </w:p>
        </w:tc>
        <w:tc>
          <w:tcPr>
            <w:tcW w:w="2414" w:type="dxa"/>
            <w:gridSpan w:val="3"/>
            <w:shd w:val="clear" w:color="auto" w:fill="99CC00"/>
            <w:vAlign w:val="center"/>
          </w:tcPr>
          <w:p w14:paraId="249671DC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Risk Identified</w:t>
            </w:r>
          </w:p>
        </w:tc>
      </w:tr>
      <w:tr w:rsidR="008409D9" w:rsidRPr="006A553B" w14:paraId="530AC940" w14:textId="77777777" w:rsidTr="001B3024">
        <w:tc>
          <w:tcPr>
            <w:tcW w:w="3936" w:type="dxa"/>
            <w:vMerge/>
            <w:shd w:val="clear" w:color="auto" w:fill="auto"/>
          </w:tcPr>
          <w:p w14:paraId="5EE2B8BB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vMerge/>
            <w:shd w:val="clear" w:color="auto" w:fill="auto"/>
          </w:tcPr>
          <w:p w14:paraId="3AD5C6FC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363F7E59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YES</w:t>
            </w:r>
          </w:p>
        </w:tc>
        <w:tc>
          <w:tcPr>
            <w:tcW w:w="710" w:type="dxa"/>
            <w:shd w:val="clear" w:color="auto" w:fill="99CC00"/>
          </w:tcPr>
          <w:p w14:paraId="3CDEFD24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NO</w:t>
            </w:r>
          </w:p>
        </w:tc>
        <w:tc>
          <w:tcPr>
            <w:tcW w:w="711" w:type="dxa"/>
            <w:shd w:val="clear" w:color="auto" w:fill="99CC00"/>
          </w:tcPr>
          <w:p w14:paraId="51A21BA1" w14:textId="77777777" w:rsidR="008409D9" w:rsidRPr="006A553B" w:rsidRDefault="008409D9" w:rsidP="001B3024">
            <w:pPr>
              <w:jc w:val="left"/>
              <w:rPr>
                <w:b/>
              </w:rPr>
            </w:pPr>
            <w:r w:rsidRPr="006A553B">
              <w:rPr>
                <w:b/>
              </w:rPr>
              <w:t>NA</w:t>
            </w:r>
          </w:p>
        </w:tc>
      </w:tr>
      <w:tr w:rsidR="008409D9" w:rsidRPr="006A553B" w14:paraId="7102A0FB" w14:textId="77777777" w:rsidTr="001B3024">
        <w:tc>
          <w:tcPr>
            <w:tcW w:w="3936" w:type="dxa"/>
            <w:shd w:val="clear" w:color="auto" w:fill="auto"/>
          </w:tcPr>
          <w:p w14:paraId="5FD78D51" w14:textId="77777777" w:rsidR="008409D9" w:rsidRPr="006A6CED" w:rsidRDefault="008409D9" w:rsidP="001B3024">
            <w:pPr>
              <w:jc w:val="left"/>
              <w:rPr>
                <w:color w:val="002060"/>
              </w:rPr>
            </w:pPr>
            <w:r w:rsidRPr="006A6CED">
              <w:rPr>
                <w:color w:val="002060"/>
              </w:rPr>
              <w:t>Patient Identifier/NHS No.</w:t>
            </w:r>
          </w:p>
          <w:p w14:paraId="6B5539EF" w14:textId="77777777" w:rsidR="008409D9" w:rsidRPr="006A553B" w:rsidRDefault="008409D9" w:rsidP="001B3024">
            <w:pPr>
              <w:jc w:val="left"/>
            </w:pPr>
          </w:p>
        </w:tc>
        <w:tc>
          <w:tcPr>
            <w:tcW w:w="5708" w:type="dxa"/>
            <w:gridSpan w:val="4"/>
            <w:shd w:val="clear" w:color="auto" w:fill="auto"/>
          </w:tcPr>
          <w:p w14:paraId="3F9C7A0A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28D38823" w14:textId="77777777" w:rsidTr="001B3024">
        <w:tc>
          <w:tcPr>
            <w:tcW w:w="3936" w:type="dxa"/>
            <w:shd w:val="clear" w:color="auto" w:fill="auto"/>
          </w:tcPr>
          <w:p w14:paraId="0CE6A4BD" w14:textId="77777777" w:rsidR="008409D9" w:rsidRPr="006A553B" w:rsidRDefault="008409D9" w:rsidP="001B3024">
            <w:pPr>
              <w:jc w:val="left"/>
            </w:pPr>
            <w:r w:rsidRPr="006A553B">
              <w:t>Type of tobacco smoked.</w:t>
            </w:r>
          </w:p>
          <w:p w14:paraId="074A9B57" w14:textId="77777777" w:rsidR="008409D9" w:rsidRPr="006A553B" w:rsidRDefault="008409D9" w:rsidP="001B3024">
            <w:pPr>
              <w:jc w:val="left"/>
              <w:rPr>
                <w:sz w:val="16"/>
                <w:szCs w:val="16"/>
              </w:rPr>
            </w:pPr>
            <w:r w:rsidRPr="006A553B">
              <w:rPr>
                <w:sz w:val="16"/>
                <w:szCs w:val="16"/>
              </w:rPr>
              <w:t>E.g. pipe,</w:t>
            </w:r>
            <w:r>
              <w:rPr>
                <w:sz w:val="16"/>
                <w:szCs w:val="16"/>
              </w:rPr>
              <w:t xml:space="preserve"> </w:t>
            </w:r>
            <w:r w:rsidRPr="006A553B">
              <w:rPr>
                <w:sz w:val="16"/>
                <w:szCs w:val="16"/>
              </w:rPr>
              <w:t xml:space="preserve">roll ups. </w:t>
            </w:r>
            <w:r>
              <w:rPr>
                <w:sz w:val="16"/>
                <w:szCs w:val="16"/>
              </w:rPr>
              <w:t>Cigarettes, smokeless tobacco</w:t>
            </w:r>
          </w:p>
          <w:p w14:paraId="54360051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36B7079B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26AB9988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202DB02E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13CC89EA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4D9D8FF6" w14:textId="77777777" w:rsidTr="001B3024">
        <w:tc>
          <w:tcPr>
            <w:tcW w:w="3936" w:type="dxa"/>
            <w:shd w:val="clear" w:color="auto" w:fill="auto"/>
          </w:tcPr>
          <w:p w14:paraId="561A6E0C" w14:textId="77777777" w:rsidR="008409D9" w:rsidRPr="005A0777" w:rsidRDefault="008409D9" w:rsidP="001B3024">
            <w:pPr>
              <w:jc w:val="left"/>
            </w:pPr>
            <w:r w:rsidRPr="005A0777">
              <w:t>Ask the 6 questions as outlined in the Fagerstrom Dependency Test (see Appendix 5)</w:t>
            </w:r>
          </w:p>
          <w:p w14:paraId="4EFC9933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4B8E275F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27894C4B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5940987C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1E26B294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1B9ED416" w14:textId="77777777" w:rsidTr="001B3024">
        <w:tc>
          <w:tcPr>
            <w:tcW w:w="3936" w:type="dxa"/>
            <w:shd w:val="clear" w:color="auto" w:fill="auto"/>
          </w:tcPr>
          <w:p w14:paraId="30A8B30D" w14:textId="77777777" w:rsidR="008409D9" w:rsidRPr="006A553B" w:rsidRDefault="008409D9" w:rsidP="001B3024">
            <w:pPr>
              <w:jc w:val="left"/>
            </w:pPr>
            <w:r w:rsidRPr="006A553B">
              <w:t xml:space="preserve">Where does the Service User/ Patient usually </w:t>
            </w:r>
            <w:proofErr w:type="gramStart"/>
            <w:r w:rsidRPr="006A553B">
              <w:t>smoke</w:t>
            </w:r>
            <w:proofErr w:type="gramEnd"/>
            <w:r w:rsidRPr="006A553B">
              <w:t xml:space="preserve"> </w:t>
            </w:r>
          </w:p>
          <w:p w14:paraId="52E9B5AA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6AEB2095" w14:textId="77777777" w:rsidR="008409D9" w:rsidRPr="006A553B" w:rsidRDefault="008409D9" w:rsidP="001B3024">
            <w:pPr>
              <w:jc w:val="left"/>
            </w:pPr>
          </w:p>
          <w:p w14:paraId="594DEE8F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1DC5DCA9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4AAF0AC6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383D1D6E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75C46F6B" w14:textId="77777777" w:rsidTr="001B3024">
        <w:tc>
          <w:tcPr>
            <w:tcW w:w="3936" w:type="dxa"/>
            <w:shd w:val="clear" w:color="auto" w:fill="auto"/>
          </w:tcPr>
          <w:p w14:paraId="373B22A4" w14:textId="77777777" w:rsidR="008409D9" w:rsidRPr="006A553B" w:rsidRDefault="008409D9" w:rsidP="001B3024">
            <w:pPr>
              <w:jc w:val="left"/>
            </w:pPr>
            <w:r w:rsidRPr="006A553B">
              <w:t>Is there a time of day when they smoke more than at others.</w:t>
            </w:r>
          </w:p>
          <w:p w14:paraId="72ACAE77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65ADF09B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5CF4615E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2648450B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3D8D6E12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7AB32BB9" w14:textId="77777777" w:rsidTr="001B3024">
        <w:tc>
          <w:tcPr>
            <w:tcW w:w="3936" w:type="dxa"/>
            <w:shd w:val="clear" w:color="auto" w:fill="FF6600"/>
          </w:tcPr>
          <w:p w14:paraId="0BF355A2" w14:textId="77777777" w:rsidR="008409D9" w:rsidRPr="006A553B" w:rsidRDefault="008409D9" w:rsidP="001B3024">
            <w:pPr>
              <w:jc w:val="left"/>
            </w:pPr>
            <w:r w:rsidRPr="006A553B">
              <w:t>For the following questions a yes indicates an area of risk for which a management plan will need to be put in place.</w:t>
            </w:r>
          </w:p>
          <w:p w14:paraId="1128E1C6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FF6600"/>
          </w:tcPr>
          <w:p w14:paraId="686A2C10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4C29586C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693215AD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41768403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1EC00C9A" w14:textId="77777777" w:rsidTr="001B3024">
        <w:tc>
          <w:tcPr>
            <w:tcW w:w="3936" w:type="dxa"/>
            <w:shd w:val="clear" w:color="auto" w:fill="auto"/>
          </w:tcPr>
          <w:p w14:paraId="46A140BB" w14:textId="77777777" w:rsidR="008409D9" w:rsidRPr="006A553B" w:rsidRDefault="008409D9" w:rsidP="001B3024">
            <w:pPr>
              <w:jc w:val="left"/>
            </w:pPr>
            <w:r w:rsidRPr="006A553B">
              <w:t>Do they ever smoke in bed?</w:t>
            </w:r>
          </w:p>
          <w:p w14:paraId="333D2EC2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4D37A6BC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6B046777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23023306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266C2B26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58CEB9C6" w14:textId="77777777" w:rsidTr="001B3024">
        <w:tc>
          <w:tcPr>
            <w:tcW w:w="3936" w:type="dxa"/>
            <w:shd w:val="clear" w:color="auto" w:fill="auto"/>
          </w:tcPr>
          <w:p w14:paraId="48B02179" w14:textId="77777777" w:rsidR="008409D9" w:rsidRPr="006A553B" w:rsidRDefault="008409D9" w:rsidP="001B3024">
            <w:pPr>
              <w:jc w:val="left"/>
            </w:pPr>
            <w:r w:rsidRPr="006A553B">
              <w:t xml:space="preserve">Have they ever accidentally started a fire </w:t>
            </w:r>
            <w:proofErr w:type="gramStart"/>
            <w:r w:rsidRPr="006A553B">
              <w:t>as a result of</w:t>
            </w:r>
            <w:proofErr w:type="gramEnd"/>
            <w:r w:rsidRPr="006A553B">
              <w:t xml:space="preserve"> their smoking?</w:t>
            </w:r>
          </w:p>
          <w:p w14:paraId="2800FB45" w14:textId="77777777" w:rsidR="008409D9" w:rsidRPr="006A553B" w:rsidRDefault="008409D9" w:rsidP="001B30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48B45783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498E2770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6D8BCE46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2775446C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1D0CD45A" w14:textId="77777777" w:rsidTr="001B3024">
        <w:tc>
          <w:tcPr>
            <w:tcW w:w="3936" w:type="dxa"/>
            <w:shd w:val="clear" w:color="auto" w:fill="auto"/>
          </w:tcPr>
          <w:p w14:paraId="0DB9D945" w14:textId="77777777" w:rsidR="008409D9" w:rsidRPr="006A553B" w:rsidRDefault="008409D9" w:rsidP="001B3024">
            <w:pPr>
              <w:jc w:val="left"/>
            </w:pPr>
            <w:r w:rsidRPr="006A553B">
              <w:t>If they have had previous inpatient stays is there any record of them having smoked in non-designated areas, or accidently starting a fire.</w:t>
            </w:r>
          </w:p>
          <w:p w14:paraId="2DD0D49B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3F78FC0D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1F6A4BFA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4BF173B6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08F0E84F" w14:textId="77777777" w:rsidR="008409D9" w:rsidRPr="006A553B" w:rsidRDefault="008409D9" w:rsidP="001B3024">
            <w:pPr>
              <w:jc w:val="left"/>
            </w:pPr>
          </w:p>
        </w:tc>
      </w:tr>
      <w:tr w:rsidR="008409D9" w:rsidRPr="006A553B" w14:paraId="7D1FE4DD" w14:textId="77777777" w:rsidTr="001B3024">
        <w:tc>
          <w:tcPr>
            <w:tcW w:w="3936" w:type="dxa"/>
            <w:shd w:val="clear" w:color="auto" w:fill="auto"/>
          </w:tcPr>
          <w:p w14:paraId="103B3646" w14:textId="77777777" w:rsidR="008409D9" w:rsidRPr="006A553B" w:rsidRDefault="008409D9" w:rsidP="001B3024">
            <w:pPr>
              <w:jc w:val="left"/>
            </w:pPr>
            <w:r w:rsidRPr="006A553B">
              <w:t>Does the Service User / Patient have any identified or suspected memory /capacity problems?</w:t>
            </w:r>
          </w:p>
          <w:p w14:paraId="4A9DCA09" w14:textId="77777777" w:rsidR="008409D9" w:rsidRPr="006A553B" w:rsidRDefault="008409D9" w:rsidP="001B3024">
            <w:pPr>
              <w:jc w:val="left"/>
            </w:pPr>
          </w:p>
        </w:tc>
        <w:tc>
          <w:tcPr>
            <w:tcW w:w="3294" w:type="dxa"/>
            <w:shd w:val="clear" w:color="auto" w:fill="auto"/>
          </w:tcPr>
          <w:p w14:paraId="225C945D" w14:textId="77777777" w:rsidR="008409D9" w:rsidRPr="006A553B" w:rsidRDefault="008409D9" w:rsidP="001B3024">
            <w:pPr>
              <w:jc w:val="left"/>
            </w:pPr>
          </w:p>
        </w:tc>
        <w:tc>
          <w:tcPr>
            <w:tcW w:w="993" w:type="dxa"/>
            <w:shd w:val="clear" w:color="auto" w:fill="FF6600"/>
          </w:tcPr>
          <w:p w14:paraId="54B46623" w14:textId="77777777" w:rsidR="008409D9" w:rsidRPr="006A553B" w:rsidRDefault="008409D9" w:rsidP="001B3024">
            <w:pPr>
              <w:jc w:val="left"/>
            </w:pPr>
          </w:p>
        </w:tc>
        <w:tc>
          <w:tcPr>
            <w:tcW w:w="710" w:type="dxa"/>
            <w:shd w:val="clear" w:color="auto" w:fill="99CC00"/>
          </w:tcPr>
          <w:p w14:paraId="27BF28F4" w14:textId="77777777" w:rsidR="008409D9" w:rsidRPr="006A553B" w:rsidRDefault="008409D9" w:rsidP="001B3024">
            <w:pPr>
              <w:jc w:val="left"/>
            </w:pPr>
          </w:p>
        </w:tc>
        <w:tc>
          <w:tcPr>
            <w:tcW w:w="711" w:type="dxa"/>
            <w:shd w:val="clear" w:color="auto" w:fill="99CC00"/>
          </w:tcPr>
          <w:p w14:paraId="6B92E31E" w14:textId="77777777" w:rsidR="008409D9" w:rsidRPr="006A553B" w:rsidRDefault="008409D9" w:rsidP="001B3024">
            <w:pPr>
              <w:jc w:val="left"/>
            </w:pPr>
          </w:p>
        </w:tc>
      </w:tr>
    </w:tbl>
    <w:p w14:paraId="4B9BF2F0" w14:textId="77777777" w:rsidR="008409D9" w:rsidRDefault="008409D9" w:rsidP="008409D9">
      <w:pPr>
        <w:jc w:val="left"/>
        <w:rPr>
          <w:rFonts w:eastAsia="Times New Roman"/>
          <w:b/>
          <w:bCs/>
          <w:sz w:val="22"/>
          <w:lang w:eastAsia="en-GB"/>
        </w:rPr>
      </w:pPr>
    </w:p>
    <w:p w14:paraId="38C3B662" w14:textId="77777777" w:rsidR="008409D9" w:rsidRPr="006A553B" w:rsidRDefault="008409D9" w:rsidP="008409D9">
      <w:pPr>
        <w:jc w:val="left"/>
        <w:rPr>
          <w:b/>
          <w:sz w:val="22"/>
          <w:szCs w:val="22"/>
        </w:rPr>
      </w:pPr>
      <w:r w:rsidRPr="006A553B">
        <w:rPr>
          <w:b/>
          <w:sz w:val="22"/>
          <w:szCs w:val="22"/>
        </w:rPr>
        <w:t xml:space="preserve">If any risks have been </w:t>
      </w:r>
      <w:proofErr w:type="gramStart"/>
      <w:r w:rsidRPr="006A553B">
        <w:rPr>
          <w:b/>
          <w:sz w:val="22"/>
          <w:szCs w:val="22"/>
        </w:rPr>
        <w:t>identified</w:t>
      </w:r>
      <w:proofErr w:type="gramEnd"/>
      <w:r w:rsidRPr="006A553B">
        <w:rPr>
          <w:b/>
          <w:sz w:val="22"/>
          <w:szCs w:val="22"/>
        </w:rPr>
        <w:t xml:space="preserve"> please refer to the flow chart and include the recommended action in care plan. </w:t>
      </w:r>
    </w:p>
    <w:p w14:paraId="36174823" w14:textId="77777777" w:rsidR="00345221" w:rsidRDefault="00345221"/>
    <w:sectPr w:rsidR="0034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9"/>
    <w:rsid w:val="00345221"/>
    <w:rsid w:val="008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1A90"/>
  <w15:chartTrackingRefBased/>
  <w15:docId w15:val="{79F86BE3-79A1-4970-A6F3-9BDE41B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D9"/>
    <w:pPr>
      <w:spacing w:after="0" w:line="240" w:lineRule="auto"/>
      <w:jc w:val="both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2024-02-07T10:53:00Z</dcterms:created>
  <dcterms:modified xsi:type="dcterms:W3CDTF">2024-02-07T10:53:00Z</dcterms:modified>
</cp:coreProperties>
</file>