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4AE" w14:textId="7FFCA646" w:rsidR="00A85BE4" w:rsidRDefault="00A85BE4" w:rsidP="000E6AC3">
      <w:pPr>
        <w:tabs>
          <w:tab w:val="center" w:pos="5505"/>
        </w:tabs>
        <w:rPr>
          <w:sz w:val="26"/>
        </w:rPr>
      </w:pPr>
    </w:p>
    <w:p w14:paraId="5781DE6C" w14:textId="77777777" w:rsidR="00A85BE4" w:rsidRDefault="00000000">
      <w:pPr>
        <w:pStyle w:val="Heading1"/>
        <w:spacing w:before="92"/>
        <w:ind w:left="0" w:right="545" w:firstLine="0"/>
        <w:jc w:val="right"/>
      </w:pPr>
      <w:r>
        <w:t>Appendix</w:t>
      </w:r>
      <w:r>
        <w:rPr>
          <w:spacing w:val="-1"/>
        </w:rPr>
        <w:t xml:space="preserve"> </w:t>
      </w:r>
      <w:r>
        <w:t>4</w:t>
      </w:r>
    </w:p>
    <w:p w14:paraId="2C3EAEC6" w14:textId="77777777" w:rsidR="00A85BE4" w:rsidRDefault="00A85BE4">
      <w:pPr>
        <w:pStyle w:val="BodyText"/>
        <w:spacing w:before="2"/>
        <w:rPr>
          <w:rFonts w:ascii="Arial"/>
          <w:b/>
          <w:sz w:val="5"/>
        </w:rPr>
      </w:pPr>
    </w:p>
    <w:tbl>
      <w:tblPr>
        <w:tblW w:w="0" w:type="auto"/>
        <w:tblInd w:w="131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5398"/>
        <w:gridCol w:w="4405"/>
      </w:tblGrid>
      <w:tr w:rsidR="00A85BE4" w14:paraId="1F60623B" w14:textId="77777777">
        <w:trPr>
          <w:trHeight w:val="389"/>
        </w:trPr>
        <w:tc>
          <w:tcPr>
            <w:tcW w:w="15554" w:type="dxa"/>
            <w:gridSpan w:val="3"/>
            <w:tcBorders>
              <w:bottom w:val="single" w:sz="18" w:space="0" w:color="4F81BC"/>
            </w:tcBorders>
          </w:tcPr>
          <w:p w14:paraId="7BC3BE17" w14:textId="77777777" w:rsidR="00A85BE4" w:rsidRDefault="00000000">
            <w:pPr>
              <w:pStyle w:val="TableParagraph"/>
              <w:spacing w:before="59"/>
              <w:ind w:left="6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INITIAL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RISK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OVERVIEW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FOLLOWING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 YOUNG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ACUTE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HOSPITAL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WARD</w:t>
            </w:r>
          </w:p>
        </w:tc>
      </w:tr>
      <w:tr w:rsidR="00A85BE4" w14:paraId="1C09E0B0" w14:textId="77777777">
        <w:trPr>
          <w:trHeight w:val="389"/>
        </w:trPr>
        <w:tc>
          <w:tcPr>
            <w:tcW w:w="5751" w:type="dxa"/>
            <w:tcBorders>
              <w:top w:val="single" w:sz="18" w:space="0" w:color="4F81BC"/>
            </w:tcBorders>
            <w:shd w:val="clear" w:color="auto" w:fill="D2DFED"/>
          </w:tcPr>
          <w:p w14:paraId="4FA53E3C" w14:textId="77777777" w:rsidR="00A85BE4" w:rsidRDefault="00000000">
            <w:pPr>
              <w:pStyle w:val="TableParagraph"/>
              <w:spacing w:before="6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CHILD:</w:t>
            </w:r>
          </w:p>
        </w:tc>
        <w:tc>
          <w:tcPr>
            <w:tcW w:w="5398" w:type="dxa"/>
            <w:tcBorders>
              <w:top w:val="single" w:sz="18" w:space="0" w:color="4F81BC"/>
            </w:tcBorders>
            <w:shd w:val="clear" w:color="auto" w:fill="D2DFED"/>
          </w:tcPr>
          <w:p w14:paraId="1151649B" w14:textId="4CB70CDF" w:rsidR="00A85BE4" w:rsidRDefault="00000000">
            <w:pPr>
              <w:pStyle w:val="TableParagraph"/>
              <w:spacing w:before="6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DOB:</w:t>
            </w:r>
          </w:p>
        </w:tc>
        <w:tc>
          <w:tcPr>
            <w:tcW w:w="4405" w:type="dxa"/>
            <w:tcBorders>
              <w:top w:val="single" w:sz="18" w:space="0" w:color="4F81BC"/>
            </w:tcBorders>
            <w:shd w:val="clear" w:color="auto" w:fill="D2DFED"/>
          </w:tcPr>
          <w:p w14:paraId="7A8D5BDB" w14:textId="77777777" w:rsidR="00A85BE4" w:rsidRDefault="00000000">
            <w:pPr>
              <w:pStyle w:val="TableParagraph"/>
              <w:spacing w:before="6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NHS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No:</w:t>
            </w:r>
          </w:p>
        </w:tc>
      </w:tr>
      <w:tr w:rsidR="00A85BE4" w14:paraId="1FF5A95E" w14:textId="77777777">
        <w:trPr>
          <w:trHeight w:val="712"/>
        </w:trPr>
        <w:tc>
          <w:tcPr>
            <w:tcW w:w="5751" w:type="dxa"/>
            <w:shd w:val="clear" w:color="auto" w:fill="D2DFED"/>
          </w:tcPr>
          <w:p w14:paraId="41FD8ACB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Clinician:</w:t>
            </w:r>
          </w:p>
        </w:tc>
        <w:tc>
          <w:tcPr>
            <w:tcW w:w="5398" w:type="dxa"/>
            <w:shd w:val="clear" w:color="auto" w:fill="D2DFED"/>
          </w:tcPr>
          <w:p w14:paraId="36C252D5" w14:textId="77777777" w:rsidR="00A85BE4" w:rsidRDefault="00000000">
            <w:pPr>
              <w:pStyle w:val="TableParagraph"/>
              <w:spacing w:before="59"/>
              <w:ind w:left="105" w:right="4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  <w:p w14:paraId="57F07AFC" w14:textId="77777777" w:rsidR="00A85BE4" w:rsidRDefault="00000000">
            <w:pPr>
              <w:pStyle w:val="TableParagraph"/>
              <w:spacing w:before="62"/>
              <w:ind w:left="105" w:right="4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4405" w:type="dxa"/>
            <w:shd w:val="clear" w:color="auto" w:fill="D2DFED"/>
          </w:tcPr>
          <w:p w14:paraId="3FAB0BEF" w14:textId="77777777" w:rsidR="00A85BE4" w:rsidRDefault="00000000">
            <w:pPr>
              <w:pStyle w:val="TableParagraph"/>
              <w:spacing w:before="59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Coordinator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if known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service:</w:t>
            </w:r>
          </w:p>
        </w:tc>
      </w:tr>
      <w:tr w:rsidR="00A85BE4" w14:paraId="6EE3DB02" w14:textId="77777777">
        <w:trPr>
          <w:trHeight w:val="388"/>
        </w:trPr>
        <w:tc>
          <w:tcPr>
            <w:tcW w:w="5751" w:type="dxa"/>
            <w:shd w:val="clear" w:color="auto" w:fill="D2DFED"/>
          </w:tcPr>
          <w:p w14:paraId="2E6F30F3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Identified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Needs</w:t>
            </w:r>
          </w:p>
        </w:tc>
        <w:tc>
          <w:tcPr>
            <w:tcW w:w="5398" w:type="dxa"/>
            <w:shd w:val="clear" w:color="auto" w:fill="D2DFED"/>
          </w:tcPr>
          <w:p w14:paraId="7AB59DC9" w14:textId="77777777" w:rsidR="00A85BE4" w:rsidRDefault="00000000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Interventions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4405" w:type="dxa"/>
            <w:shd w:val="clear" w:color="auto" w:fill="D2DFED"/>
          </w:tcPr>
          <w:p w14:paraId="24731B1D" w14:textId="77777777" w:rsidR="00A85BE4" w:rsidRDefault="00000000">
            <w:pPr>
              <w:pStyle w:val="TableParagraph"/>
              <w:spacing w:before="59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whom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timescale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 frequency</w:t>
            </w:r>
          </w:p>
        </w:tc>
      </w:tr>
      <w:tr w:rsidR="00A85BE4" w14:paraId="5BE524ED" w14:textId="77777777">
        <w:trPr>
          <w:trHeight w:val="390"/>
        </w:trPr>
        <w:tc>
          <w:tcPr>
            <w:tcW w:w="5751" w:type="dxa"/>
          </w:tcPr>
          <w:p w14:paraId="3655D3C3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398" w:type="dxa"/>
          </w:tcPr>
          <w:p w14:paraId="15A9B962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2B399A67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85BE4" w14:paraId="63569515" w14:textId="77777777">
        <w:trPr>
          <w:trHeight w:val="376"/>
        </w:trPr>
        <w:tc>
          <w:tcPr>
            <w:tcW w:w="5751" w:type="dxa"/>
          </w:tcPr>
          <w:p w14:paraId="00C68B31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5398" w:type="dxa"/>
          </w:tcPr>
          <w:p w14:paraId="5BD68A46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0839777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85BE4" w14:paraId="5523F0A2" w14:textId="77777777">
        <w:trPr>
          <w:trHeight w:val="390"/>
        </w:trPr>
        <w:tc>
          <w:tcPr>
            <w:tcW w:w="5751" w:type="dxa"/>
          </w:tcPr>
          <w:p w14:paraId="0BA23334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5398" w:type="dxa"/>
          </w:tcPr>
          <w:p w14:paraId="68930CEF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6C640BC2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85BE4" w14:paraId="1E295E82" w14:textId="77777777">
        <w:trPr>
          <w:trHeight w:val="654"/>
        </w:trPr>
        <w:tc>
          <w:tcPr>
            <w:tcW w:w="5751" w:type="dxa"/>
            <w:shd w:val="clear" w:color="auto" w:fill="D2DFED"/>
          </w:tcPr>
          <w:p w14:paraId="5ED36B10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Describe any observation required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 what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purpose</w:t>
            </w:r>
          </w:p>
        </w:tc>
        <w:tc>
          <w:tcPr>
            <w:tcW w:w="5398" w:type="dxa"/>
            <w:shd w:val="clear" w:color="auto" w:fill="D2DFED"/>
          </w:tcPr>
          <w:p w14:paraId="6FBF3A73" w14:textId="77777777" w:rsidR="00A85BE4" w:rsidRDefault="00000000">
            <w:pPr>
              <w:pStyle w:val="TableParagraph"/>
              <w:spacing w:before="59"/>
              <w:ind w:left="105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52"/>
              </w:rPr>
              <w:t xml:space="preserve">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5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should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undertaken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spacing w:val="52"/>
              </w:rPr>
              <w:t xml:space="preserve"> </w:t>
            </w:r>
            <w:r>
              <w:rPr>
                <w:rFonts w:ascii="Arial"/>
                <w:b/>
              </w:rPr>
              <w:t>e.g.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frequency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proximity)</w:t>
            </w:r>
          </w:p>
        </w:tc>
        <w:tc>
          <w:tcPr>
            <w:tcW w:w="4405" w:type="dxa"/>
            <w:shd w:val="clear" w:color="auto" w:fill="D2DFED"/>
          </w:tcPr>
          <w:p w14:paraId="16322E5D" w14:textId="77777777" w:rsidR="00A85BE4" w:rsidRDefault="00000000">
            <w:pPr>
              <w:pStyle w:val="TableParagraph"/>
              <w:spacing w:before="59"/>
              <w:ind w:left="108" w:right="1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whom : ( e.g. role of parents / carers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for child’s safety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A85BE4" w14:paraId="44DB073A" w14:textId="77777777">
        <w:trPr>
          <w:trHeight w:val="712"/>
        </w:trPr>
        <w:tc>
          <w:tcPr>
            <w:tcW w:w="5751" w:type="dxa"/>
          </w:tcPr>
          <w:p w14:paraId="341B67F6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98" w:type="dxa"/>
          </w:tcPr>
          <w:p w14:paraId="1A700DD4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7CF401A" w14:textId="77777777" w:rsidR="00A85BE4" w:rsidRDefault="00A85BE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85BE4" w14:paraId="180E4569" w14:textId="77777777">
        <w:trPr>
          <w:trHeight w:val="1350"/>
        </w:trPr>
        <w:tc>
          <w:tcPr>
            <w:tcW w:w="5751" w:type="dxa"/>
            <w:shd w:val="clear" w:color="auto" w:fill="D2DFED"/>
          </w:tcPr>
          <w:p w14:paraId="21B1177C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regime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consent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discussed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with:</w:t>
            </w:r>
          </w:p>
        </w:tc>
        <w:tc>
          <w:tcPr>
            <w:tcW w:w="5398" w:type="dxa"/>
            <w:shd w:val="clear" w:color="auto" w:fill="D2DFED"/>
          </w:tcPr>
          <w:p w14:paraId="21DEBA9A" w14:textId="77777777" w:rsidR="00A85BE4" w:rsidRDefault="00000000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:</w:t>
            </w:r>
          </w:p>
        </w:tc>
        <w:tc>
          <w:tcPr>
            <w:tcW w:w="4405" w:type="dxa"/>
            <w:shd w:val="clear" w:color="auto" w:fill="D2DFED"/>
          </w:tcPr>
          <w:p w14:paraId="78A97584" w14:textId="77777777" w:rsidR="00A85BE4" w:rsidRDefault="00000000">
            <w:pPr>
              <w:pStyle w:val="TableParagraph"/>
              <w:spacing w:before="59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Summary:</w:t>
            </w:r>
          </w:p>
        </w:tc>
      </w:tr>
      <w:tr w:rsidR="00A85BE4" w14:paraId="344F601C" w14:textId="77777777">
        <w:trPr>
          <w:trHeight w:val="390"/>
        </w:trPr>
        <w:tc>
          <w:tcPr>
            <w:tcW w:w="5751" w:type="dxa"/>
          </w:tcPr>
          <w:p w14:paraId="76899BBE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Crisis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Card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</w:p>
        </w:tc>
        <w:tc>
          <w:tcPr>
            <w:tcW w:w="5398" w:type="dxa"/>
          </w:tcPr>
          <w:p w14:paraId="1828B69F" w14:textId="77777777" w:rsidR="00A85BE4" w:rsidRDefault="00000000">
            <w:pPr>
              <w:pStyle w:val="TableParagraph"/>
              <w:spacing w:before="6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Yes :</w:t>
            </w:r>
          </w:p>
        </w:tc>
        <w:tc>
          <w:tcPr>
            <w:tcW w:w="4405" w:type="dxa"/>
          </w:tcPr>
          <w:p w14:paraId="6CF2A922" w14:textId="77777777" w:rsidR="00A85BE4" w:rsidRDefault="00000000">
            <w:pPr>
              <w:pStyle w:val="TableParagraph"/>
              <w:spacing w:before="6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No:</w:t>
            </w:r>
          </w:p>
        </w:tc>
      </w:tr>
      <w:tr w:rsidR="00A85BE4" w14:paraId="732BF204" w14:textId="77777777">
        <w:trPr>
          <w:trHeight w:val="940"/>
        </w:trPr>
        <w:tc>
          <w:tcPr>
            <w:tcW w:w="5751" w:type="dxa"/>
          </w:tcPr>
          <w:p w14:paraId="6426D53B" w14:textId="77777777" w:rsidR="00A85BE4" w:rsidRDefault="00000000">
            <w:pPr>
              <w:pStyle w:val="TableParagraph"/>
              <w:spacing w:before="59"/>
              <w:ind w:left="107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Discussed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Trust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Safeguarding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team/DOLS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team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 Deprivation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Liberty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young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16-17)?</w:t>
            </w:r>
          </w:p>
        </w:tc>
        <w:tc>
          <w:tcPr>
            <w:tcW w:w="5398" w:type="dxa"/>
          </w:tcPr>
          <w:p w14:paraId="40CF2814" w14:textId="77777777" w:rsidR="00A85BE4" w:rsidRDefault="00000000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Yes :</w:t>
            </w:r>
          </w:p>
        </w:tc>
        <w:tc>
          <w:tcPr>
            <w:tcW w:w="4405" w:type="dxa"/>
          </w:tcPr>
          <w:p w14:paraId="66415377" w14:textId="77777777" w:rsidR="00A85BE4" w:rsidRDefault="00000000">
            <w:pPr>
              <w:pStyle w:val="TableParagraph"/>
              <w:spacing w:before="59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No:</w:t>
            </w:r>
          </w:p>
        </w:tc>
      </w:tr>
      <w:tr w:rsidR="00A85BE4" w14:paraId="5C2267CA" w14:textId="77777777">
        <w:trPr>
          <w:trHeight w:val="387"/>
        </w:trPr>
        <w:tc>
          <w:tcPr>
            <w:tcW w:w="5751" w:type="dxa"/>
          </w:tcPr>
          <w:p w14:paraId="77F071F8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Is 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Safeguarding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referral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required?</w:t>
            </w:r>
          </w:p>
        </w:tc>
        <w:tc>
          <w:tcPr>
            <w:tcW w:w="5398" w:type="dxa"/>
          </w:tcPr>
          <w:p w14:paraId="5E51344C" w14:textId="77777777" w:rsidR="00A85BE4" w:rsidRDefault="00000000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Yes:</w:t>
            </w:r>
          </w:p>
        </w:tc>
        <w:tc>
          <w:tcPr>
            <w:tcW w:w="4405" w:type="dxa"/>
          </w:tcPr>
          <w:p w14:paraId="6C503587" w14:textId="77777777" w:rsidR="00A85BE4" w:rsidRDefault="00000000">
            <w:pPr>
              <w:pStyle w:val="TableParagraph"/>
              <w:spacing w:before="59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No:</w:t>
            </w:r>
          </w:p>
        </w:tc>
      </w:tr>
      <w:tr w:rsidR="00A85BE4" w14:paraId="3CEC0BE0" w14:textId="77777777">
        <w:trPr>
          <w:trHeight w:val="392"/>
        </w:trPr>
        <w:tc>
          <w:tcPr>
            <w:tcW w:w="5751" w:type="dxa"/>
          </w:tcPr>
          <w:p w14:paraId="2EF49204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agreed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undertake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this?</w:t>
            </w:r>
          </w:p>
        </w:tc>
        <w:tc>
          <w:tcPr>
            <w:tcW w:w="5398" w:type="dxa"/>
          </w:tcPr>
          <w:p w14:paraId="779270ED" w14:textId="77777777" w:rsidR="00A85BE4" w:rsidRDefault="00000000">
            <w:pPr>
              <w:pStyle w:val="TableParagraph"/>
              <w:spacing w:before="6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:</w:t>
            </w:r>
          </w:p>
        </w:tc>
        <w:tc>
          <w:tcPr>
            <w:tcW w:w="4405" w:type="dxa"/>
          </w:tcPr>
          <w:p w14:paraId="48032D42" w14:textId="77777777" w:rsidR="00A85BE4" w:rsidRDefault="00000000">
            <w:pPr>
              <w:pStyle w:val="TableParagraph"/>
              <w:spacing w:before="6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Role:</w:t>
            </w:r>
          </w:p>
        </w:tc>
      </w:tr>
    </w:tbl>
    <w:p w14:paraId="4690747B" w14:textId="77777777" w:rsidR="00A85BE4" w:rsidRDefault="00A85BE4">
      <w:pPr>
        <w:rPr>
          <w:rFonts w:ascii="Arial"/>
        </w:rPr>
        <w:sectPr w:rsidR="00A85BE4">
          <w:footerReference w:type="default" r:id="rId7"/>
          <w:pgSz w:w="16840" w:h="11910" w:orient="landscape"/>
          <w:pgMar w:top="1100" w:right="300" w:bottom="1020" w:left="740" w:header="0" w:footer="827" w:gutter="0"/>
          <w:cols w:space="720"/>
        </w:sectPr>
      </w:pPr>
    </w:p>
    <w:p w14:paraId="2ED15FF0" w14:textId="77777777" w:rsidR="00A85BE4" w:rsidRDefault="00A85BE4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31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7630"/>
      </w:tblGrid>
      <w:tr w:rsidR="00A85BE4" w14:paraId="6D263273" w14:textId="77777777">
        <w:trPr>
          <w:trHeight w:val="712"/>
        </w:trPr>
        <w:tc>
          <w:tcPr>
            <w:tcW w:w="15553" w:type="dxa"/>
            <w:gridSpan w:val="2"/>
            <w:shd w:val="clear" w:color="auto" w:fill="DBE4F0"/>
          </w:tcPr>
          <w:p w14:paraId="315A3814" w14:textId="77777777" w:rsidR="00A85BE4" w:rsidRDefault="00000000">
            <w:pPr>
              <w:pStyle w:val="TableParagraph"/>
              <w:spacing w:before="59" w:line="297" w:lineRule="auto"/>
              <w:ind w:left="107" w:right="4864"/>
            </w:pPr>
            <w:r>
              <w:rPr>
                <w:rFonts w:ascii="Arial"/>
                <w:b/>
              </w:rPr>
              <w:t xml:space="preserve">Risk Overview : </w:t>
            </w:r>
            <w:r>
              <w:t>what may happen a description the potential situation , the triggers early warning signs and</w:t>
            </w:r>
            <w:r>
              <w:rPr>
                <w:spacing w:val="-59"/>
              </w:rPr>
              <w:t xml:space="preserve"> </w:t>
            </w:r>
            <w:r>
              <w:t>relapse</w:t>
            </w:r>
            <w:r>
              <w:rPr>
                <w:spacing w:val="-1"/>
              </w:rPr>
              <w:t xml:space="preserve"> </w:t>
            </w:r>
            <w:r>
              <w:t>indicators</w:t>
            </w:r>
          </w:p>
        </w:tc>
      </w:tr>
      <w:tr w:rsidR="00A85BE4" w14:paraId="262A7C1B" w14:textId="77777777">
        <w:trPr>
          <w:trHeight w:val="709"/>
        </w:trPr>
        <w:tc>
          <w:tcPr>
            <w:tcW w:w="15553" w:type="dxa"/>
            <w:gridSpan w:val="2"/>
          </w:tcPr>
          <w:p w14:paraId="6D6A6826" w14:textId="77777777" w:rsidR="00A85BE4" w:rsidRDefault="00000000">
            <w:pPr>
              <w:pStyle w:val="TableParagraph"/>
              <w:spacing w:before="59"/>
              <w:ind w:left="107"/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happen</w:t>
            </w:r>
            <w:r>
              <w:t>:</w:t>
            </w:r>
          </w:p>
        </w:tc>
      </w:tr>
      <w:tr w:rsidR="00A85BE4" w14:paraId="4A764741" w14:textId="77777777">
        <w:trPr>
          <w:trHeight w:val="711"/>
        </w:trPr>
        <w:tc>
          <w:tcPr>
            <w:tcW w:w="15553" w:type="dxa"/>
            <w:gridSpan w:val="2"/>
          </w:tcPr>
          <w:p w14:paraId="46E7ECDA" w14:textId="77777777" w:rsidR="00A85BE4" w:rsidRDefault="00000000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Triggers:</w:t>
            </w:r>
          </w:p>
        </w:tc>
      </w:tr>
      <w:tr w:rsidR="00A85BE4" w14:paraId="0E3C96DE" w14:textId="77777777">
        <w:trPr>
          <w:trHeight w:val="686"/>
        </w:trPr>
        <w:tc>
          <w:tcPr>
            <w:tcW w:w="15553" w:type="dxa"/>
            <w:gridSpan w:val="2"/>
          </w:tcPr>
          <w:p w14:paraId="36985D35" w14:textId="77777777" w:rsidR="00A85BE4" w:rsidRDefault="00000000">
            <w:pPr>
              <w:pStyle w:val="TableParagraph"/>
              <w:spacing w:before="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Indicators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</w:tr>
      <w:tr w:rsidR="00A85BE4" w14:paraId="1ADE7793" w14:textId="77777777">
        <w:trPr>
          <w:trHeight w:val="373"/>
        </w:trPr>
        <w:tc>
          <w:tcPr>
            <w:tcW w:w="7923" w:type="dxa"/>
            <w:shd w:val="clear" w:color="auto" w:fill="C5D9F0"/>
          </w:tcPr>
          <w:p w14:paraId="4574899B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taken</w:t>
            </w:r>
          </w:p>
        </w:tc>
        <w:tc>
          <w:tcPr>
            <w:tcW w:w="7630" w:type="dxa"/>
            <w:shd w:val="clear" w:color="auto" w:fill="C5D9F0"/>
          </w:tcPr>
          <w:p w14:paraId="22CFD9AD" w14:textId="77777777" w:rsidR="00A85BE4" w:rsidRDefault="00000000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whom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timescale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 frequency</w:t>
            </w:r>
          </w:p>
        </w:tc>
      </w:tr>
      <w:tr w:rsidR="00A85BE4" w14:paraId="2288C44E" w14:textId="77777777">
        <w:trPr>
          <w:trHeight w:val="371"/>
        </w:trPr>
        <w:tc>
          <w:tcPr>
            <w:tcW w:w="7923" w:type="dxa"/>
          </w:tcPr>
          <w:p w14:paraId="639DFEF1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3F4A5AC3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85BE4" w14:paraId="0F6D71FD" w14:textId="77777777">
        <w:trPr>
          <w:trHeight w:val="373"/>
        </w:trPr>
        <w:tc>
          <w:tcPr>
            <w:tcW w:w="7923" w:type="dxa"/>
          </w:tcPr>
          <w:p w14:paraId="73DFB987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68DD5E09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85BE4" w14:paraId="19F9DC8B" w14:textId="77777777">
        <w:trPr>
          <w:trHeight w:val="373"/>
        </w:trPr>
        <w:tc>
          <w:tcPr>
            <w:tcW w:w="7923" w:type="dxa"/>
          </w:tcPr>
          <w:p w14:paraId="74BAADE8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38AE838F" w14:textId="77777777" w:rsidR="00A85BE4" w:rsidRDefault="00A85B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18E80F0" w14:textId="77777777" w:rsidR="00C576E1" w:rsidRDefault="00C576E1"/>
    <w:sectPr w:rsidR="00C576E1">
      <w:pgSz w:w="16840" w:h="11910" w:orient="landscape"/>
      <w:pgMar w:top="1100" w:right="300" w:bottom="1020" w:left="74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FD1C" w14:textId="77777777" w:rsidR="00C576E1" w:rsidRDefault="00C576E1">
      <w:r>
        <w:separator/>
      </w:r>
    </w:p>
  </w:endnote>
  <w:endnote w:type="continuationSeparator" w:id="0">
    <w:p w14:paraId="77118E53" w14:textId="77777777" w:rsidR="00C576E1" w:rsidRDefault="00C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024" w14:textId="77777777" w:rsidR="00A85BE4" w:rsidRDefault="00000000">
    <w:pPr>
      <w:pStyle w:val="BodyText"/>
      <w:spacing w:line="14" w:lineRule="auto"/>
      <w:rPr>
        <w:sz w:val="20"/>
      </w:rPr>
    </w:pPr>
    <w:r>
      <w:pict w14:anchorId="77DB21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.05pt;margin-top:539pt;width:61.2pt;height:12.1pt;z-index:-16478720;mso-position-horizontal-relative:page;mso-position-vertical-relative:page" filled="f" stroked="f">
          <v:textbox inset="0,0,0,0">
            <w:txbxContent>
              <w:p w14:paraId="6C396A17" w14:textId="77777777" w:rsidR="00A85BE4" w:rsidRDefault="00000000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AFEA" w14:textId="77777777" w:rsidR="00C576E1" w:rsidRDefault="00C576E1">
      <w:r>
        <w:separator/>
      </w:r>
    </w:p>
  </w:footnote>
  <w:footnote w:type="continuationSeparator" w:id="0">
    <w:p w14:paraId="06489B4C" w14:textId="77777777" w:rsidR="00C576E1" w:rsidRDefault="00C5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013"/>
    <w:multiLevelType w:val="hybridMultilevel"/>
    <w:tmpl w:val="F6D6071C"/>
    <w:lvl w:ilvl="0" w:tplc="1C3CB07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2037BC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6FFC8A68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40CAD89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CA5CC1F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68B43CC0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F21E0F4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6604FCB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C600A674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1D4C2A"/>
    <w:multiLevelType w:val="multilevel"/>
    <w:tmpl w:val="5B345B7C"/>
    <w:lvl w:ilvl="0">
      <w:start w:val="5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D777BA"/>
    <w:multiLevelType w:val="hybridMultilevel"/>
    <w:tmpl w:val="D2D6E3EA"/>
    <w:lvl w:ilvl="0" w:tplc="2CDC79DA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E4593E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F694112A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F7AC333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DBC21EF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30E2C3FC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25A204FE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DE3C379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FA22A1A6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DC5268"/>
    <w:multiLevelType w:val="hybridMultilevel"/>
    <w:tmpl w:val="7256AD9C"/>
    <w:lvl w:ilvl="0" w:tplc="A7AE352C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B4B352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063C7476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66AE9D7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85605BF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197CF5F6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98F8DD7C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64964D8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16C00940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C5772B"/>
    <w:multiLevelType w:val="multilevel"/>
    <w:tmpl w:val="EF66D52C"/>
    <w:lvl w:ilvl="0">
      <w:start w:val="5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122031E"/>
    <w:multiLevelType w:val="hybridMultilevel"/>
    <w:tmpl w:val="7A50B682"/>
    <w:lvl w:ilvl="0" w:tplc="13CAB134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D83622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2918024C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873EFB4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D6F29E7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44D2777A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DF88E104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F5C40A66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494072A2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74423C"/>
    <w:multiLevelType w:val="hybridMultilevel"/>
    <w:tmpl w:val="92F2E682"/>
    <w:lvl w:ilvl="0" w:tplc="C206D3A2">
      <w:start w:val="1"/>
      <w:numFmt w:val="decimal"/>
      <w:lvlText w:val="%1.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91CE2D5E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9B42EB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86687E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1BE2F1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C242F9FC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ar-SA"/>
      </w:rPr>
    </w:lvl>
    <w:lvl w:ilvl="6" w:tplc="DAF6CF0A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 w:tplc="578E6AAA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  <w:lvl w:ilvl="8" w:tplc="808038FA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814CDB"/>
    <w:multiLevelType w:val="hybridMultilevel"/>
    <w:tmpl w:val="40EE3E80"/>
    <w:lvl w:ilvl="0" w:tplc="1D4EB8F0">
      <w:start w:val="1"/>
      <w:numFmt w:val="lowerLetter"/>
      <w:lvlText w:val="%1)"/>
      <w:lvlJc w:val="left"/>
      <w:pPr>
        <w:ind w:left="228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EC0579C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7D90723C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E6525B02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F3BE71B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EAAEADE0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14F8EDE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911413C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329603A6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E12D21"/>
    <w:multiLevelType w:val="hybridMultilevel"/>
    <w:tmpl w:val="28EA12A6"/>
    <w:lvl w:ilvl="0" w:tplc="D758C5E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3EA22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 w:tplc="7270D2F0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3" w:tplc="E1842E1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 w:tplc="77BE3648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5" w:tplc="DBB8E614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 w:tplc="4A68F43E"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7" w:tplc="A7226206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  <w:lvl w:ilvl="8" w:tplc="0D4C8906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075906"/>
    <w:multiLevelType w:val="multilevel"/>
    <w:tmpl w:val="F058EF4A"/>
    <w:lvl w:ilvl="0">
      <w:start w:val="4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F66868"/>
    <w:multiLevelType w:val="hybridMultilevel"/>
    <w:tmpl w:val="533ED7A2"/>
    <w:lvl w:ilvl="0" w:tplc="12CC9DA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6442B8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11C87114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3" w:tplc="67EA00E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A0C2DAE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 w:tplc="08A85DFE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426CA54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3ED023A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9B384C7A">
      <w:numFmt w:val="bullet"/>
      <w:lvlText w:val="•"/>
      <w:lvlJc w:val="left"/>
      <w:pPr>
        <w:ind w:left="926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4880D05"/>
    <w:multiLevelType w:val="multilevel"/>
    <w:tmpl w:val="3716BB50"/>
    <w:lvl w:ilvl="0">
      <w:start w:val="8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7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55379FC"/>
    <w:multiLevelType w:val="multilevel"/>
    <w:tmpl w:val="2BE69C1A"/>
    <w:lvl w:ilvl="0">
      <w:start w:val="19"/>
      <w:numFmt w:val="decimal"/>
      <w:lvlText w:val="%1"/>
      <w:lvlJc w:val="left"/>
      <w:pPr>
        <w:ind w:left="768" w:hanging="670"/>
        <w:jc w:val="left"/>
      </w:pPr>
      <w:rPr>
        <w:rFonts w:hint="default"/>
        <w:lang w:val="en-US" w:eastAsia="en-US" w:bidi="ar-SA"/>
      </w:rPr>
    </w:lvl>
    <w:lvl w:ilvl="1">
      <w:start w:val="34"/>
      <w:numFmt w:val="decimal"/>
      <w:lvlText w:val="%1.%2"/>
      <w:lvlJc w:val="left"/>
      <w:pPr>
        <w:ind w:left="768" w:hanging="67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09" w:hanging="6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3" w:hanging="6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8" w:hanging="6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3" w:hanging="6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7" w:hanging="6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2" w:hanging="6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7" w:hanging="670"/>
      </w:pPr>
      <w:rPr>
        <w:rFonts w:hint="default"/>
        <w:lang w:val="en-US" w:eastAsia="en-US" w:bidi="ar-SA"/>
      </w:rPr>
    </w:lvl>
  </w:abstractNum>
  <w:abstractNum w:abstractNumId="13" w15:restartNumberingAfterBreak="0">
    <w:nsid w:val="6EA5069A"/>
    <w:multiLevelType w:val="hybridMultilevel"/>
    <w:tmpl w:val="DDACC202"/>
    <w:lvl w:ilvl="0" w:tplc="585E8F42">
      <w:numFmt w:val="bullet"/>
      <w:lvlText w:val=""/>
      <w:lvlJc w:val="left"/>
      <w:pPr>
        <w:ind w:left="148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10BD28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1C6E774">
      <w:numFmt w:val="bullet"/>
      <w:lvlText w:val="•"/>
      <w:lvlJc w:val="left"/>
      <w:pPr>
        <w:ind w:left="3385" w:hanging="720"/>
      </w:pPr>
      <w:rPr>
        <w:rFonts w:hint="default"/>
        <w:lang w:val="en-US" w:eastAsia="en-US" w:bidi="ar-SA"/>
      </w:rPr>
    </w:lvl>
    <w:lvl w:ilvl="3" w:tplc="ECA40A4A">
      <w:numFmt w:val="bullet"/>
      <w:lvlText w:val="•"/>
      <w:lvlJc w:val="left"/>
      <w:pPr>
        <w:ind w:left="4337" w:hanging="720"/>
      </w:pPr>
      <w:rPr>
        <w:rFonts w:hint="default"/>
        <w:lang w:val="en-US" w:eastAsia="en-US" w:bidi="ar-SA"/>
      </w:rPr>
    </w:lvl>
    <w:lvl w:ilvl="4" w:tplc="39F285E0">
      <w:numFmt w:val="bullet"/>
      <w:lvlText w:val="•"/>
      <w:lvlJc w:val="left"/>
      <w:pPr>
        <w:ind w:left="5290" w:hanging="720"/>
      </w:pPr>
      <w:rPr>
        <w:rFonts w:hint="default"/>
        <w:lang w:val="en-US" w:eastAsia="en-US" w:bidi="ar-SA"/>
      </w:rPr>
    </w:lvl>
    <w:lvl w:ilvl="5" w:tplc="8A4E46AC">
      <w:numFmt w:val="bullet"/>
      <w:lvlText w:val="•"/>
      <w:lvlJc w:val="left"/>
      <w:pPr>
        <w:ind w:left="6243" w:hanging="720"/>
      </w:pPr>
      <w:rPr>
        <w:rFonts w:hint="default"/>
        <w:lang w:val="en-US" w:eastAsia="en-US" w:bidi="ar-SA"/>
      </w:rPr>
    </w:lvl>
    <w:lvl w:ilvl="6" w:tplc="B450D494">
      <w:numFmt w:val="bullet"/>
      <w:lvlText w:val="•"/>
      <w:lvlJc w:val="left"/>
      <w:pPr>
        <w:ind w:left="7195" w:hanging="720"/>
      </w:pPr>
      <w:rPr>
        <w:rFonts w:hint="default"/>
        <w:lang w:val="en-US" w:eastAsia="en-US" w:bidi="ar-SA"/>
      </w:rPr>
    </w:lvl>
    <w:lvl w:ilvl="7" w:tplc="C8CA8404">
      <w:numFmt w:val="bullet"/>
      <w:lvlText w:val="•"/>
      <w:lvlJc w:val="left"/>
      <w:pPr>
        <w:ind w:left="8148" w:hanging="720"/>
      </w:pPr>
      <w:rPr>
        <w:rFonts w:hint="default"/>
        <w:lang w:val="en-US" w:eastAsia="en-US" w:bidi="ar-SA"/>
      </w:rPr>
    </w:lvl>
    <w:lvl w:ilvl="8" w:tplc="FC94674E">
      <w:numFmt w:val="bullet"/>
      <w:lvlText w:val="•"/>
      <w:lvlJc w:val="left"/>
      <w:pPr>
        <w:ind w:left="9101" w:hanging="720"/>
      </w:pPr>
      <w:rPr>
        <w:rFonts w:hint="default"/>
        <w:lang w:val="en-US" w:eastAsia="en-US" w:bidi="ar-SA"/>
      </w:rPr>
    </w:lvl>
  </w:abstractNum>
  <w:num w:numId="1" w16cid:durableId="1393431220">
    <w:abstractNumId w:val="8"/>
  </w:num>
  <w:num w:numId="2" w16cid:durableId="1361542512">
    <w:abstractNumId w:val="13"/>
  </w:num>
  <w:num w:numId="3" w16cid:durableId="550725438">
    <w:abstractNumId w:val="12"/>
  </w:num>
  <w:num w:numId="4" w16cid:durableId="268316292">
    <w:abstractNumId w:val="11"/>
  </w:num>
  <w:num w:numId="5" w16cid:durableId="571621751">
    <w:abstractNumId w:val="5"/>
  </w:num>
  <w:num w:numId="6" w16cid:durableId="837500899">
    <w:abstractNumId w:val="0"/>
  </w:num>
  <w:num w:numId="7" w16cid:durableId="1291857175">
    <w:abstractNumId w:val="2"/>
  </w:num>
  <w:num w:numId="8" w16cid:durableId="1344548520">
    <w:abstractNumId w:val="7"/>
  </w:num>
  <w:num w:numId="9" w16cid:durableId="928729574">
    <w:abstractNumId w:val="10"/>
  </w:num>
  <w:num w:numId="10" w16cid:durableId="247689144">
    <w:abstractNumId w:val="4"/>
  </w:num>
  <w:num w:numId="11" w16cid:durableId="369571550">
    <w:abstractNumId w:val="3"/>
  </w:num>
  <w:num w:numId="12" w16cid:durableId="1319770478">
    <w:abstractNumId w:val="1"/>
  </w:num>
  <w:num w:numId="13" w16cid:durableId="845903599">
    <w:abstractNumId w:val="9"/>
  </w:num>
  <w:num w:numId="14" w16cid:durableId="841041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BE4"/>
    <w:rsid w:val="000E6AC3"/>
    <w:rsid w:val="00A85BE4"/>
    <w:rsid w:val="00C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9C9B"/>
  <w15:docId w15:val="{AA808D87-2A3B-46FC-95F1-4D4C1DD7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5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84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0"/>
      <w:ind w:left="202" w:right="202" w:firstLine="10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Heiriss</dc:creator>
  <cp:lastModifiedBy>ANIEMEKA, Mark (ROTHERHAM DONCASTER AND SOUTH HUMBER NHS FOUNDATION TRUST)</cp:lastModifiedBy>
  <cp:revision>2</cp:revision>
  <dcterms:created xsi:type="dcterms:W3CDTF">2024-02-13T11:10:00Z</dcterms:created>
  <dcterms:modified xsi:type="dcterms:W3CDTF">2024-02-13T11:12:00Z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2024-02-13T00:00:00Z</vt:filetime>
  </property>
</Properties>
</file>