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3A436" w14:textId="15587146" w:rsidR="00BF29E1" w:rsidRDefault="00BF29E1" w:rsidP="001E2D39">
      <w:pPr>
        <w:pStyle w:val="Title"/>
      </w:pPr>
      <w:r w:rsidRPr="00BF29E1">
        <w:t xml:space="preserve">Easy Read Board Briefing - Agenda Pack A </w:t>
      </w:r>
    </w:p>
    <w:p w14:paraId="3F3C6FBB" w14:textId="77777777" w:rsidR="00BF29E1" w:rsidRPr="00BF29E1" w:rsidRDefault="00BF29E1" w:rsidP="001E2D39">
      <w:pPr>
        <w:pStyle w:val="Heading1"/>
      </w:pPr>
      <w:r w:rsidRPr="00BF29E1">
        <w:t>Paper A: Declarations of Interest</w:t>
      </w:r>
    </w:p>
    <w:p w14:paraId="3D583913" w14:textId="77777777" w:rsidR="001E2D39" w:rsidRDefault="00BF29E1" w:rsidP="001E2D39">
      <w:pPr>
        <w:pStyle w:val="Heading2"/>
      </w:pPr>
      <w:r w:rsidRPr="00BF29E1">
        <w:t>What is it about?</w:t>
      </w:r>
    </w:p>
    <w:p w14:paraId="0C9741E9" w14:textId="703BB33E" w:rsidR="00BF29E1" w:rsidRPr="00BF29E1" w:rsidRDefault="00BF29E1" w:rsidP="00BF29E1">
      <w:pPr>
        <w:rPr>
          <w:b/>
          <w:bCs/>
        </w:rPr>
      </w:pPr>
      <w:r w:rsidRPr="00BF29E1">
        <w:t xml:space="preserve">Routine governance paper confirming </w:t>
      </w:r>
      <w:proofErr w:type="gramStart"/>
      <w:r w:rsidRPr="00BF29E1">
        <w:t>Directors'</w:t>
      </w:r>
      <w:proofErr w:type="gramEnd"/>
      <w:r w:rsidRPr="00BF29E1">
        <w:t xml:space="preserve"> declared interests and any conflicts of interest. No new or amended declarations were reported this month.</w:t>
      </w:r>
      <w:r w:rsidRPr="00BF29E1">
        <w:rPr>
          <w:b/>
          <w:bCs/>
        </w:rPr>
        <w:t xml:space="preserve"> </w:t>
      </w:r>
    </w:p>
    <w:p w14:paraId="21C84D7B" w14:textId="77777777" w:rsidR="00BF29E1" w:rsidRPr="00BF29E1" w:rsidRDefault="00BF29E1" w:rsidP="001E2D39">
      <w:pPr>
        <w:pStyle w:val="Heading2"/>
      </w:pPr>
      <w:r w:rsidRPr="00BF29E1">
        <w:t>Key risks to consider</w:t>
      </w:r>
    </w:p>
    <w:p w14:paraId="1C512640" w14:textId="77777777" w:rsidR="00BF29E1" w:rsidRPr="00BF29E1" w:rsidRDefault="00BF29E1" w:rsidP="00B96369">
      <w:pPr>
        <w:numPr>
          <w:ilvl w:val="0"/>
          <w:numId w:val="76"/>
        </w:numPr>
      </w:pPr>
      <w:r w:rsidRPr="00BF29E1">
        <w:t>Undeclared conflicts could undermine governance and decision-making.</w:t>
      </w:r>
    </w:p>
    <w:p w14:paraId="0DD655E6" w14:textId="77777777" w:rsidR="00BF29E1" w:rsidRPr="00BF29E1" w:rsidRDefault="00BF29E1" w:rsidP="00B96369">
      <w:pPr>
        <w:numPr>
          <w:ilvl w:val="0"/>
          <w:numId w:val="76"/>
        </w:numPr>
        <w:rPr>
          <w:b/>
          <w:bCs/>
        </w:rPr>
      </w:pPr>
      <w:r w:rsidRPr="00BF29E1">
        <w:t xml:space="preserve">Reputational risk if interests are not managed transparently. </w:t>
      </w:r>
    </w:p>
    <w:p w14:paraId="43DC5CE2" w14:textId="3DDACC24" w:rsidR="00BF29E1" w:rsidRPr="00BF29E1" w:rsidRDefault="00BF29E1" w:rsidP="001E2D39">
      <w:pPr>
        <w:pStyle w:val="Heading2"/>
      </w:pPr>
      <w:r w:rsidRPr="00BF29E1">
        <w:t>Key benefits</w:t>
      </w:r>
    </w:p>
    <w:p w14:paraId="77E4297B" w14:textId="77777777" w:rsidR="00BF29E1" w:rsidRPr="00BF29E1" w:rsidRDefault="00BF29E1" w:rsidP="00B96369">
      <w:pPr>
        <w:numPr>
          <w:ilvl w:val="0"/>
          <w:numId w:val="77"/>
        </w:numPr>
      </w:pPr>
      <w:r w:rsidRPr="00BF29E1">
        <w:t>Promotes transparency and accountability.</w:t>
      </w:r>
    </w:p>
    <w:p w14:paraId="6F5900FC" w14:textId="77777777" w:rsidR="00BF29E1" w:rsidRPr="00BF29E1" w:rsidRDefault="00BF29E1" w:rsidP="00B96369">
      <w:pPr>
        <w:numPr>
          <w:ilvl w:val="0"/>
          <w:numId w:val="77"/>
        </w:numPr>
      </w:pPr>
      <w:r w:rsidRPr="00BF29E1">
        <w:t xml:space="preserve">Supports good governance and public trust. </w:t>
      </w:r>
    </w:p>
    <w:p w14:paraId="4CA74E01" w14:textId="7F1BFA29" w:rsidR="00BF29E1" w:rsidRPr="00BF29E1" w:rsidRDefault="00BF29E1" w:rsidP="001E2D39">
      <w:pPr>
        <w:pStyle w:val="Heading2"/>
      </w:pPr>
      <w:r w:rsidRPr="00BF29E1">
        <w:t>Questions to ask</w:t>
      </w:r>
    </w:p>
    <w:p w14:paraId="49686650" w14:textId="77777777" w:rsidR="00BF29E1" w:rsidRPr="00BF29E1" w:rsidRDefault="00BF29E1" w:rsidP="00B96369">
      <w:pPr>
        <w:numPr>
          <w:ilvl w:val="0"/>
          <w:numId w:val="78"/>
        </w:numPr>
      </w:pPr>
      <w:r w:rsidRPr="00BF29E1">
        <w:t>Are there any emerging interests that may require future declaration?</w:t>
      </w:r>
    </w:p>
    <w:p w14:paraId="426D741E" w14:textId="77777777" w:rsidR="00BF29E1" w:rsidRPr="00BF29E1" w:rsidRDefault="00BF29E1" w:rsidP="00B96369">
      <w:pPr>
        <w:numPr>
          <w:ilvl w:val="0"/>
          <w:numId w:val="78"/>
        </w:numPr>
      </w:pPr>
      <w:r w:rsidRPr="00BF29E1">
        <w:t xml:space="preserve">How are conflicts monitored throughout the year? </w:t>
      </w:r>
    </w:p>
    <w:p w14:paraId="72538E31" w14:textId="68D159C3" w:rsidR="00BF29E1" w:rsidRPr="00BF29E1" w:rsidRDefault="00000000" w:rsidP="00BF29E1">
      <w:pPr>
        <w:rPr>
          <w:b/>
          <w:bCs/>
        </w:rPr>
      </w:pPr>
      <w:r>
        <w:rPr>
          <w:b/>
          <w:bCs/>
        </w:rPr>
        <w:pict w14:anchorId="48EAD5EF">
          <v:rect id="_x0000_i1025" style="width:0;height:1.5pt" o:hralign="center" o:hrstd="t" o:hr="t" fillcolor="#a0a0a0" stroked="f"/>
        </w:pict>
      </w:r>
    </w:p>
    <w:p w14:paraId="0A82E637" w14:textId="77777777" w:rsidR="00BF29E1" w:rsidRPr="00BF29E1" w:rsidRDefault="00BF29E1" w:rsidP="001E2D39">
      <w:pPr>
        <w:pStyle w:val="Heading1"/>
      </w:pPr>
      <w:r w:rsidRPr="00BF29E1">
        <w:t>Paper B: Minutes of the Public Board Meeting (28 May 2026)</w:t>
      </w:r>
    </w:p>
    <w:p w14:paraId="5E9B9242" w14:textId="77777777" w:rsidR="001E2D39" w:rsidRDefault="00BF29E1" w:rsidP="001E2D39">
      <w:pPr>
        <w:pStyle w:val="Heading2"/>
      </w:pPr>
      <w:r w:rsidRPr="00BF29E1">
        <w:t>What is it about?</w:t>
      </w:r>
    </w:p>
    <w:p w14:paraId="5AC67B8F" w14:textId="5E7F8EF1" w:rsidR="00BF29E1" w:rsidRPr="00BF29E1" w:rsidRDefault="00BF29E1" w:rsidP="00BF29E1">
      <w:r w:rsidRPr="00BF29E1">
        <w:t xml:space="preserve">Official record of the previous Board meeting, covering decisions, discussions, assurances and actions. </w:t>
      </w:r>
    </w:p>
    <w:p w14:paraId="0B7F03E7" w14:textId="77777777" w:rsidR="00BF29E1" w:rsidRPr="00BF29E1" w:rsidRDefault="00BF29E1" w:rsidP="001E2D39">
      <w:pPr>
        <w:pStyle w:val="Heading2"/>
      </w:pPr>
      <w:r w:rsidRPr="00BF29E1">
        <w:t>Key risks to consider</w:t>
      </w:r>
    </w:p>
    <w:p w14:paraId="22C57E6D" w14:textId="77777777" w:rsidR="00BF29E1" w:rsidRPr="00BF29E1" w:rsidRDefault="00BF29E1" w:rsidP="00B96369">
      <w:pPr>
        <w:numPr>
          <w:ilvl w:val="0"/>
          <w:numId w:val="79"/>
        </w:numPr>
      </w:pPr>
      <w:r w:rsidRPr="00BF29E1">
        <w:t>Ongoing health inequalities challenges.</w:t>
      </w:r>
    </w:p>
    <w:p w14:paraId="0D8FD658" w14:textId="77777777" w:rsidR="00BF29E1" w:rsidRPr="00BF29E1" w:rsidRDefault="00BF29E1" w:rsidP="00B96369">
      <w:pPr>
        <w:numPr>
          <w:ilvl w:val="0"/>
          <w:numId w:val="79"/>
        </w:numPr>
      </w:pPr>
      <w:r w:rsidRPr="00BF29E1">
        <w:t>Workforce pressures, recruitment and waiting times.</w:t>
      </w:r>
    </w:p>
    <w:p w14:paraId="621EB107" w14:textId="77777777" w:rsidR="00BF29E1" w:rsidRPr="00BF29E1" w:rsidRDefault="00BF29E1" w:rsidP="00B96369">
      <w:pPr>
        <w:numPr>
          <w:ilvl w:val="0"/>
          <w:numId w:val="79"/>
        </w:numPr>
      </w:pPr>
      <w:r w:rsidRPr="00BF29E1">
        <w:t>Neurodiversity and ADHD/autism service demand.</w:t>
      </w:r>
    </w:p>
    <w:p w14:paraId="4E7A4930" w14:textId="579C3626" w:rsidR="00BF29E1" w:rsidRPr="00BF29E1" w:rsidRDefault="00BF29E1" w:rsidP="00B96369">
      <w:pPr>
        <w:numPr>
          <w:ilvl w:val="0"/>
          <w:numId w:val="79"/>
        </w:numPr>
      </w:pPr>
      <w:r w:rsidRPr="00BF29E1">
        <w:t xml:space="preserve">Workplace violence and aggression risks. </w:t>
      </w:r>
      <w:hyperlink r:id="rId5" w:history="1"/>
    </w:p>
    <w:p w14:paraId="445682A4" w14:textId="77777777" w:rsidR="00BF29E1" w:rsidRPr="00BF29E1" w:rsidRDefault="00BF29E1" w:rsidP="001E2D39">
      <w:pPr>
        <w:pStyle w:val="Heading2"/>
      </w:pPr>
      <w:r w:rsidRPr="00BF29E1">
        <w:t>Key benefits</w:t>
      </w:r>
    </w:p>
    <w:p w14:paraId="45DE9D01" w14:textId="77777777" w:rsidR="00BF29E1" w:rsidRPr="00BF29E1" w:rsidRDefault="00BF29E1" w:rsidP="00B96369">
      <w:pPr>
        <w:numPr>
          <w:ilvl w:val="0"/>
          <w:numId w:val="80"/>
        </w:numPr>
      </w:pPr>
      <w:r w:rsidRPr="00BF29E1">
        <w:t>Demonstrates accountability for Board decisions.</w:t>
      </w:r>
    </w:p>
    <w:p w14:paraId="0839F786" w14:textId="77777777" w:rsidR="00BF29E1" w:rsidRPr="00BF29E1" w:rsidRDefault="00BF29E1" w:rsidP="00B96369">
      <w:pPr>
        <w:numPr>
          <w:ilvl w:val="0"/>
          <w:numId w:val="80"/>
        </w:numPr>
      </w:pPr>
      <w:r w:rsidRPr="00BF29E1">
        <w:t>Provides assurance from Board committees.</w:t>
      </w:r>
    </w:p>
    <w:p w14:paraId="073BEEFB" w14:textId="77777777" w:rsidR="00BF29E1" w:rsidRPr="00BF29E1" w:rsidRDefault="00BF29E1" w:rsidP="00B96369">
      <w:pPr>
        <w:numPr>
          <w:ilvl w:val="0"/>
          <w:numId w:val="80"/>
        </w:numPr>
        <w:rPr>
          <w:b/>
          <w:bCs/>
        </w:rPr>
      </w:pPr>
      <w:r w:rsidRPr="00BF29E1">
        <w:t xml:space="preserve">Tracks progress against strategic priorities and risks. </w:t>
      </w:r>
    </w:p>
    <w:p w14:paraId="75D9F2FE" w14:textId="77777777" w:rsidR="00BF29E1" w:rsidRDefault="00BF29E1" w:rsidP="00BF29E1"/>
    <w:p w14:paraId="5D138C81" w14:textId="214BD93E" w:rsidR="00BF29E1" w:rsidRPr="00BF29E1" w:rsidRDefault="00BF29E1" w:rsidP="001E2D39">
      <w:pPr>
        <w:pStyle w:val="Heading2"/>
      </w:pPr>
      <w:r w:rsidRPr="00BF29E1">
        <w:lastRenderedPageBreak/>
        <w:t>Questions to ask</w:t>
      </w:r>
    </w:p>
    <w:p w14:paraId="520219C3" w14:textId="77777777" w:rsidR="00BF29E1" w:rsidRPr="00BF29E1" w:rsidRDefault="00BF29E1" w:rsidP="00B96369">
      <w:pPr>
        <w:numPr>
          <w:ilvl w:val="0"/>
          <w:numId w:val="81"/>
        </w:numPr>
      </w:pPr>
      <w:r w:rsidRPr="00BF29E1">
        <w:t>Which risks discussed in May have deteriorated since then?</w:t>
      </w:r>
    </w:p>
    <w:p w14:paraId="35A33312" w14:textId="77777777" w:rsidR="00BF29E1" w:rsidRPr="00BF29E1" w:rsidRDefault="00BF29E1" w:rsidP="00B96369">
      <w:pPr>
        <w:numPr>
          <w:ilvl w:val="0"/>
          <w:numId w:val="81"/>
        </w:numPr>
      </w:pPr>
      <w:r w:rsidRPr="00BF29E1">
        <w:t>What progress has been made on neurodiversity waiting times?</w:t>
      </w:r>
    </w:p>
    <w:p w14:paraId="0FE14AF2" w14:textId="77777777" w:rsidR="00BF29E1" w:rsidRPr="00BF29E1" w:rsidRDefault="00BF29E1" w:rsidP="00B96369">
      <w:pPr>
        <w:numPr>
          <w:ilvl w:val="0"/>
          <w:numId w:val="81"/>
        </w:numPr>
      </w:pPr>
      <w:r w:rsidRPr="00BF29E1">
        <w:t xml:space="preserve">Have actions relating to violence and aggression delivered improvements? </w:t>
      </w:r>
    </w:p>
    <w:p w14:paraId="61DB09DF" w14:textId="512191C0" w:rsidR="00BF29E1" w:rsidRPr="00BF29E1" w:rsidRDefault="00000000" w:rsidP="00BF29E1">
      <w:pPr>
        <w:rPr>
          <w:b/>
          <w:bCs/>
        </w:rPr>
      </w:pPr>
      <w:r>
        <w:rPr>
          <w:b/>
          <w:bCs/>
        </w:rPr>
        <w:pict w14:anchorId="741E0897">
          <v:rect id="_x0000_i1026" style="width:0;height:1.5pt" o:hralign="center" o:hrstd="t" o:hr="t" fillcolor="#a0a0a0" stroked="f"/>
        </w:pict>
      </w:r>
    </w:p>
    <w:p w14:paraId="2B1690D2" w14:textId="77777777" w:rsidR="00BF29E1" w:rsidRPr="00BF29E1" w:rsidRDefault="00BF29E1" w:rsidP="001E2D39">
      <w:pPr>
        <w:pStyle w:val="Heading1"/>
      </w:pPr>
      <w:r w:rsidRPr="00BF29E1">
        <w:t>Paper C: Matters Arising and Follow Up Actions</w:t>
      </w:r>
    </w:p>
    <w:p w14:paraId="334268EB" w14:textId="77777777" w:rsidR="001E2D39" w:rsidRDefault="00BF29E1" w:rsidP="001E2D39">
      <w:pPr>
        <w:pStyle w:val="Heading2"/>
      </w:pPr>
      <w:r w:rsidRPr="00BF29E1">
        <w:t>What is it about?</w:t>
      </w:r>
    </w:p>
    <w:p w14:paraId="7168D84C" w14:textId="72FEC7C3" w:rsidR="00BF29E1" w:rsidRPr="00BF29E1" w:rsidRDefault="00BF29E1" w:rsidP="00BF29E1">
      <w:r w:rsidRPr="00BF29E1">
        <w:t xml:space="preserve">The Board action log showing progress against previously agreed actions, identifying what has been completed and what remains open. </w:t>
      </w:r>
    </w:p>
    <w:p w14:paraId="798732DE" w14:textId="6BC4A131" w:rsidR="00BF29E1" w:rsidRPr="00BF29E1" w:rsidRDefault="00BF29E1" w:rsidP="001E2D39">
      <w:pPr>
        <w:pStyle w:val="Heading2"/>
      </w:pPr>
      <w:r w:rsidRPr="00BF29E1">
        <w:t>Key risks to consider</w:t>
      </w:r>
    </w:p>
    <w:p w14:paraId="52B75FB7" w14:textId="77777777" w:rsidR="00BF29E1" w:rsidRPr="00BF29E1" w:rsidRDefault="00BF29E1" w:rsidP="00B96369">
      <w:pPr>
        <w:numPr>
          <w:ilvl w:val="0"/>
          <w:numId w:val="82"/>
        </w:numPr>
      </w:pPr>
      <w:r w:rsidRPr="00BF29E1">
        <w:t>Delays in completing actions could weaken Board assurance.</w:t>
      </w:r>
    </w:p>
    <w:p w14:paraId="5FDFCD10" w14:textId="08A32F01" w:rsidR="00BF29E1" w:rsidRPr="00BF29E1" w:rsidRDefault="00BF29E1" w:rsidP="00B96369">
      <w:pPr>
        <w:numPr>
          <w:ilvl w:val="0"/>
          <w:numId w:val="82"/>
        </w:numPr>
      </w:pPr>
      <w:r w:rsidRPr="00BF29E1">
        <w:t xml:space="preserve">Some ongoing actions relate to culture, Freedom to Speak Up, health inequalities and service performance. </w:t>
      </w:r>
    </w:p>
    <w:p w14:paraId="27CAD9FF" w14:textId="77777777" w:rsidR="00BF29E1" w:rsidRPr="00BF29E1" w:rsidRDefault="00BF29E1" w:rsidP="001E2D39">
      <w:pPr>
        <w:pStyle w:val="Heading2"/>
      </w:pPr>
      <w:r w:rsidRPr="00BF29E1">
        <w:t>Key benefits</w:t>
      </w:r>
    </w:p>
    <w:p w14:paraId="2C19D6CB" w14:textId="77777777" w:rsidR="00BF29E1" w:rsidRPr="00BF29E1" w:rsidRDefault="00BF29E1" w:rsidP="00B96369">
      <w:pPr>
        <w:numPr>
          <w:ilvl w:val="0"/>
          <w:numId w:val="83"/>
        </w:numPr>
      </w:pPr>
      <w:r w:rsidRPr="00BF29E1">
        <w:t>Clear accountability for actions.</w:t>
      </w:r>
    </w:p>
    <w:p w14:paraId="7651E456" w14:textId="77777777" w:rsidR="00BF29E1" w:rsidRPr="00BF29E1" w:rsidRDefault="00BF29E1" w:rsidP="00B96369">
      <w:pPr>
        <w:numPr>
          <w:ilvl w:val="0"/>
          <w:numId w:val="83"/>
        </w:numPr>
      </w:pPr>
      <w:r w:rsidRPr="00BF29E1">
        <w:t>Demonstrates that issues raised by the Board are followed through.</w:t>
      </w:r>
    </w:p>
    <w:p w14:paraId="46FD2753" w14:textId="77777777" w:rsidR="00BF29E1" w:rsidRPr="00BF29E1" w:rsidRDefault="00BF29E1" w:rsidP="00B96369">
      <w:pPr>
        <w:numPr>
          <w:ilvl w:val="0"/>
          <w:numId w:val="83"/>
        </w:numPr>
        <w:rPr>
          <w:b/>
          <w:bCs/>
        </w:rPr>
      </w:pPr>
      <w:r w:rsidRPr="00BF29E1">
        <w:t xml:space="preserve">Supports effective governance and continuous improvement. </w:t>
      </w:r>
    </w:p>
    <w:p w14:paraId="43169F51" w14:textId="562AE76D" w:rsidR="00BF29E1" w:rsidRPr="00BF29E1" w:rsidRDefault="00BF29E1" w:rsidP="001E2D39">
      <w:pPr>
        <w:pStyle w:val="Heading2"/>
      </w:pPr>
      <w:r w:rsidRPr="00BF29E1">
        <w:t>Questions to ask</w:t>
      </w:r>
    </w:p>
    <w:p w14:paraId="55EAB8D9" w14:textId="77777777" w:rsidR="00BF29E1" w:rsidRPr="00BF29E1" w:rsidRDefault="00BF29E1" w:rsidP="00B96369">
      <w:pPr>
        <w:numPr>
          <w:ilvl w:val="0"/>
          <w:numId w:val="84"/>
        </w:numPr>
      </w:pPr>
      <w:r w:rsidRPr="00BF29E1">
        <w:t>Which open actions are most overdue?</w:t>
      </w:r>
    </w:p>
    <w:p w14:paraId="28C22F2E" w14:textId="77777777" w:rsidR="00BF29E1" w:rsidRPr="00BF29E1" w:rsidRDefault="00BF29E1" w:rsidP="00B96369">
      <w:pPr>
        <w:numPr>
          <w:ilvl w:val="0"/>
          <w:numId w:val="84"/>
        </w:numPr>
      </w:pPr>
      <w:r w:rsidRPr="00BF29E1">
        <w:t>Are there recurring themes in the actions that suggest underlying issues?</w:t>
      </w:r>
    </w:p>
    <w:p w14:paraId="1A586C19" w14:textId="2ACF2056" w:rsidR="00BF29E1" w:rsidRPr="001E2D39" w:rsidRDefault="00BF29E1" w:rsidP="00BF29E1">
      <w:pPr>
        <w:numPr>
          <w:ilvl w:val="0"/>
          <w:numId w:val="84"/>
        </w:numPr>
      </w:pPr>
      <w:r w:rsidRPr="00BF29E1">
        <w:t>What assurance is available that closed actions have delivered the intended outcome?</w:t>
      </w:r>
    </w:p>
    <w:p w14:paraId="2A02FF78" w14:textId="79E776A4" w:rsidR="001E2D39" w:rsidRDefault="001E2D39" w:rsidP="00BF29E1">
      <w:pPr>
        <w:rPr>
          <w:b/>
          <w:bCs/>
        </w:rPr>
      </w:pPr>
      <w:r>
        <w:rPr>
          <w:b/>
          <w:bCs/>
        </w:rPr>
        <w:pict w14:anchorId="55676055">
          <v:rect id="_x0000_i1052" style="width:0;height:1.5pt" o:hralign="center" o:hrstd="t" o:hr="t" fillcolor="#a0a0a0" stroked="f"/>
        </w:pict>
      </w:r>
    </w:p>
    <w:p w14:paraId="31267283" w14:textId="7A44A1C9" w:rsidR="001E2D39" w:rsidRDefault="00BF29E1" w:rsidP="001E2D39">
      <w:pPr>
        <w:pStyle w:val="Heading1"/>
      </w:pPr>
      <w:r w:rsidRPr="00BF29E1">
        <w:t>Paper D - Quality Committee</w:t>
      </w:r>
    </w:p>
    <w:p w14:paraId="14B4B1F0" w14:textId="77777777" w:rsidR="001E2D39" w:rsidRDefault="00BF29E1" w:rsidP="001E2D39">
      <w:pPr>
        <w:pStyle w:val="Heading2"/>
      </w:pPr>
      <w:r w:rsidRPr="00BF29E1">
        <w:t>What is it about?</w:t>
      </w:r>
    </w:p>
    <w:p w14:paraId="47D1416B" w14:textId="4CE1FD06" w:rsidR="00BF29E1" w:rsidRPr="00BF29E1" w:rsidRDefault="00BF29E1" w:rsidP="001E2D39">
      <w:r w:rsidRPr="00BF29E1">
        <w:t>The Committee reviewed patient safety, mortality, service quality and governance. Overall quality remains stable, but pressures continue in Rotherham services and workforce resilience remains a concern.</w:t>
      </w:r>
    </w:p>
    <w:p w14:paraId="41C7918B" w14:textId="77777777" w:rsidR="00BF29E1" w:rsidRPr="00BF29E1" w:rsidRDefault="00BF29E1" w:rsidP="001E2D39">
      <w:pPr>
        <w:pStyle w:val="Heading2"/>
      </w:pPr>
      <w:r w:rsidRPr="00BF29E1">
        <w:t>Key risks</w:t>
      </w:r>
    </w:p>
    <w:p w14:paraId="20275C03" w14:textId="77777777" w:rsidR="00BF29E1" w:rsidRPr="00BF29E1" w:rsidRDefault="00BF29E1" w:rsidP="00B96369">
      <w:pPr>
        <w:numPr>
          <w:ilvl w:val="0"/>
          <w:numId w:val="1"/>
        </w:numPr>
      </w:pPr>
      <w:r w:rsidRPr="00BF29E1">
        <w:t>Violence and aggression incidents, racism-related incidents and workforce pressures.</w:t>
      </w:r>
    </w:p>
    <w:p w14:paraId="2101A2C1" w14:textId="77777777" w:rsidR="00BF29E1" w:rsidRPr="00BF29E1" w:rsidRDefault="00BF29E1" w:rsidP="00B96369">
      <w:pPr>
        <w:numPr>
          <w:ilvl w:val="0"/>
          <w:numId w:val="1"/>
        </w:numPr>
      </w:pPr>
      <w:r w:rsidRPr="00BF29E1">
        <w:t>Delays in governance actions and ongoing service pressures in Rotherham.</w:t>
      </w:r>
    </w:p>
    <w:p w14:paraId="56CD7A6A" w14:textId="77777777" w:rsidR="00BF29E1" w:rsidRPr="00BF29E1" w:rsidRDefault="00BF29E1" w:rsidP="001E2D39">
      <w:pPr>
        <w:pStyle w:val="Heading2"/>
      </w:pPr>
      <w:r w:rsidRPr="00BF29E1">
        <w:lastRenderedPageBreak/>
        <w:t>Key benefits</w:t>
      </w:r>
    </w:p>
    <w:p w14:paraId="23DE061B" w14:textId="77777777" w:rsidR="00BF29E1" w:rsidRPr="00BF29E1" w:rsidRDefault="00BF29E1" w:rsidP="00B96369">
      <w:pPr>
        <w:numPr>
          <w:ilvl w:val="0"/>
          <w:numId w:val="2"/>
        </w:numPr>
      </w:pPr>
      <w:r w:rsidRPr="00BF29E1">
        <w:t>No significant mortality concerns identified.</w:t>
      </w:r>
    </w:p>
    <w:p w14:paraId="179D0C3C" w14:textId="77777777" w:rsidR="00BF29E1" w:rsidRPr="00BF29E1" w:rsidRDefault="00BF29E1" w:rsidP="00B96369">
      <w:pPr>
        <w:numPr>
          <w:ilvl w:val="0"/>
          <w:numId w:val="2"/>
        </w:numPr>
      </w:pPr>
      <w:r w:rsidRPr="00BF29E1">
        <w:t>Stable patient safety position with continued oversight and learning.</w:t>
      </w:r>
    </w:p>
    <w:p w14:paraId="7EEB05C7" w14:textId="77777777" w:rsidR="00BF29E1" w:rsidRPr="00BF29E1" w:rsidRDefault="00BF29E1" w:rsidP="001E2D39">
      <w:pPr>
        <w:pStyle w:val="Heading2"/>
      </w:pPr>
      <w:r w:rsidRPr="00BF29E1">
        <w:t>Questions to ask</w:t>
      </w:r>
    </w:p>
    <w:p w14:paraId="19499509" w14:textId="77777777" w:rsidR="00BF29E1" w:rsidRPr="00BF29E1" w:rsidRDefault="00BF29E1" w:rsidP="00B96369">
      <w:pPr>
        <w:numPr>
          <w:ilvl w:val="0"/>
          <w:numId w:val="3"/>
        </w:numPr>
      </w:pPr>
      <w:r w:rsidRPr="00BF29E1">
        <w:t>What specific actions are reducing service pressures in Rotherham?</w:t>
      </w:r>
    </w:p>
    <w:p w14:paraId="36E749EB" w14:textId="77777777" w:rsidR="00BF29E1" w:rsidRPr="00BF29E1" w:rsidRDefault="00BF29E1" w:rsidP="00B96369">
      <w:pPr>
        <w:numPr>
          <w:ilvl w:val="0"/>
          <w:numId w:val="3"/>
        </w:numPr>
      </w:pPr>
      <w:r w:rsidRPr="00BF29E1">
        <w:t>How is the Trust improving staff resilience and reducing violence and aggression?</w:t>
      </w:r>
    </w:p>
    <w:p w14:paraId="620B996E" w14:textId="77777777" w:rsidR="00BF29E1" w:rsidRPr="00BF29E1" w:rsidRDefault="00000000" w:rsidP="00BF29E1">
      <w:r>
        <w:pict w14:anchorId="410C6FA4">
          <v:rect id="_x0000_i1027" style="width:0;height:1.5pt" o:hralign="center" o:hrstd="t" o:hr="t" fillcolor="#a0a0a0" stroked="f"/>
        </w:pict>
      </w:r>
    </w:p>
    <w:p w14:paraId="720A01BA" w14:textId="77777777" w:rsidR="00BF29E1" w:rsidRPr="00BF29E1" w:rsidRDefault="00BF29E1" w:rsidP="001E2D39">
      <w:pPr>
        <w:pStyle w:val="Heading1"/>
      </w:pPr>
      <w:r w:rsidRPr="00BF29E1">
        <w:t>Paper E - Audit Committee</w:t>
      </w:r>
    </w:p>
    <w:p w14:paraId="2EB85E54" w14:textId="77777777" w:rsidR="001E2D39" w:rsidRDefault="00BF29E1" w:rsidP="001E2D39">
      <w:pPr>
        <w:pStyle w:val="Heading2"/>
      </w:pPr>
      <w:r w:rsidRPr="00BF29E1">
        <w:t>What is it about?</w:t>
      </w:r>
    </w:p>
    <w:p w14:paraId="04F12493" w14:textId="49C53CC0" w:rsidR="00BF29E1" w:rsidRPr="00BF29E1" w:rsidRDefault="00BF29E1" w:rsidP="00BF29E1">
      <w:r w:rsidRPr="00BF29E1">
        <w:t>Provides assurance on audit, counter fraud, financial controls and risk management arrangements.</w:t>
      </w:r>
    </w:p>
    <w:p w14:paraId="3214D360" w14:textId="77777777" w:rsidR="00BF29E1" w:rsidRPr="00BF29E1" w:rsidRDefault="00BF29E1" w:rsidP="001E2D39">
      <w:pPr>
        <w:pStyle w:val="Heading2"/>
      </w:pPr>
      <w:r w:rsidRPr="00BF29E1">
        <w:t>Key risks</w:t>
      </w:r>
    </w:p>
    <w:p w14:paraId="63FDD7A6" w14:textId="77777777" w:rsidR="00BF29E1" w:rsidRPr="00BF29E1" w:rsidRDefault="00BF29E1" w:rsidP="00B96369">
      <w:pPr>
        <w:numPr>
          <w:ilvl w:val="0"/>
          <w:numId w:val="4"/>
        </w:numPr>
      </w:pPr>
      <w:r w:rsidRPr="00BF29E1">
        <w:t>Some audit actions remain incomplete.</w:t>
      </w:r>
    </w:p>
    <w:p w14:paraId="1C46E9FA" w14:textId="77777777" w:rsidR="00BF29E1" w:rsidRPr="00BF29E1" w:rsidRDefault="00BF29E1" w:rsidP="00B96369">
      <w:pPr>
        <w:numPr>
          <w:ilvl w:val="0"/>
          <w:numId w:val="4"/>
        </w:numPr>
      </w:pPr>
      <w:r w:rsidRPr="00BF29E1">
        <w:t>Risk reporting still needs further development to improve visibility of major risks.</w:t>
      </w:r>
    </w:p>
    <w:p w14:paraId="678ADA29" w14:textId="77777777" w:rsidR="00BF29E1" w:rsidRPr="00BF29E1" w:rsidRDefault="00BF29E1" w:rsidP="001E2D39">
      <w:pPr>
        <w:pStyle w:val="Heading2"/>
      </w:pPr>
      <w:r w:rsidRPr="00BF29E1">
        <w:t>Key benefits</w:t>
      </w:r>
    </w:p>
    <w:p w14:paraId="54E03587" w14:textId="77777777" w:rsidR="00BF29E1" w:rsidRPr="00BF29E1" w:rsidRDefault="00BF29E1" w:rsidP="00B96369">
      <w:pPr>
        <w:numPr>
          <w:ilvl w:val="0"/>
          <w:numId w:val="5"/>
        </w:numPr>
      </w:pPr>
      <w:r w:rsidRPr="00BF29E1">
        <w:t>Strong assurance from internal and external audit work.</w:t>
      </w:r>
    </w:p>
    <w:p w14:paraId="387265B1" w14:textId="77777777" w:rsidR="00BF29E1" w:rsidRPr="00BF29E1" w:rsidRDefault="00BF29E1" w:rsidP="00B96369">
      <w:pPr>
        <w:numPr>
          <w:ilvl w:val="0"/>
          <w:numId w:val="5"/>
        </w:numPr>
      </w:pPr>
      <w:r w:rsidRPr="00BF29E1">
        <w:t>Improved fraud reporting culture and robust financial governance.</w:t>
      </w:r>
    </w:p>
    <w:p w14:paraId="17B4157D" w14:textId="77777777" w:rsidR="00BF29E1" w:rsidRPr="00BF29E1" w:rsidRDefault="00BF29E1" w:rsidP="001E2D39">
      <w:pPr>
        <w:pStyle w:val="Heading2"/>
      </w:pPr>
      <w:r w:rsidRPr="00BF29E1">
        <w:t>Questions to ask</w:t>
      </w:r>
    </w:p>
    <w:p w14:paraId="72A91C3F" w14:textId="77777777" w:rsidR="00BF29E1" w:rsidRPr="00BF29E1" w:rsidRDefault="00BF29E1" w:rsidP="00B96369">
      <w:pPr>
        <w:numPr>
          <w:ilvl w:val="0"/>
          <w:numId w:val="6"/>
        </w:numPr>
      </w:pPr>
      <w:r w:rsidRPr="00BF29E1">
        <w:t>What are the most significant outstanding audit actions?</w:t>
      </w:r>
    </w:p>
    <w:p w14:paraId="5CAD93CC" w14:textId="77777777" w:rsidR="00BF29E1" w:rsidRPr="00BF29E1" w:rsidRDefault="00BF29E1" w:rsidP="00B96369">
      <w:pPr>
        <w:numPr>
          <w:ilvl w:val="0"/>
          <w:numId w:val="6"/>
        </w:numPr>
      </w:pPr>
      <w:r w:rsidRPr="00BF29E1">
        <w:t>How will risk reporting be improved to highlight emerging risks sooner?</w:t>
      </w:r>
    </w:p>
    <w:p w14:paraId="0A0BDD24" w14:textId="77777777" w:rsidR="00BF29E1" w:rsidRPr="00BF29E1" w:rsidRDefault="00000000" w:rsidP="00BF29E1">
      <w:r>
        <w:pict w14:anchorId="1523B7F4">
          <v:rect id="_x0000_i1028" style="width:0;height:1.5pt" o:hralign="center" o:hrstd="t" o:hr="t" fillcolor="#a0a0a0" stroked="f"/>
        </w:pict>
      </w:r>
    </w:p>
    <w:p w14:paraId="042F745D" w14:textId="77777777" w:rsidR="00BF29E1" w:rsidRPr="00BF29E1" w:rsidRDefault="00BF29E1" w:rsidP="001E2D39">
      <w:pPr>
        <w:pStyle w:val="Heading1"/>
      </w:pPr>
      <w:r w:rsidRPr="00BF29E1">
        <w:t>Paper F - Mental Health Act Committee</w:t>
      </w:r>
    </w:p>
    <w:p w14:paraId="4DBD4CE0" w14:textId="77777777" w:rsidR="001E2D39" w:rsidRDefault="00BF29E1" w:rsidP="001E2D39">
      <w:pPr>
        <w:pStyle w:val="Heading2"/>
      </w:pPr>
      <w:r w:rsidRPr="00BF29E1">
        <w:t>What is it about?</w:t>
      </w:r>
    </w:p>
    <w:p w14:paraId="2B8FD5CC" w14:textId="59027131" w:rsidR="00BF29E1" w:rsidRPr="00BF29E1" w:rsidRDefault="00BF29E1" w:rsidP="00BF29E1">
      <w:r w:rsidRPr="00BF29E1">
        <w:t>Reviews compliance with the Mental Health Act, detention processes, training compliance and CQC findings.</w:t>
      </w:r>
    </w:p>
    <w:p w14:paraId="4809CDEC" w14:textId="77777777" w:rsidR="00BF29E1" w:rsidRPr="00BF29E1" w:rsidRDefault="00BF29E1" w:rsidP="001E2D39">
      <w:pPr>
        <w:pStyle w:val="Heading2"/>
      </w:pPr>
      <w:r w:rsidRPr="00BF29E1">
        <w:t>Key risks</w:t>
      </w:r>
    </w:p>
    <w:p w14:paraId="3B2DB645" w14:textId="77777777" w:rsidR="00BF29E1" w:rsidRPr="00BF29E1" w:rsidRDefault="00BF29E1" w:rsidP="00B96369">
      <w:pPr>
        <w:numPr>
          <w:ilvl w:val="0"/>
          <w:numId w:val="7"/>
        </w:numPr>
      </w:pPr>
      <w:r w:rsidRPr="00BF29E1">
        <w:t>Reducing Restrictive Intervention training remains below target.</w:t>
      </w:r>
    </w:p>
    <w:p w14:paraId="63B63F3E" w14:textId="77777777" w:rsidR="00BF29E1" w:rsidRPr="00BF29E1" w:rsidRDefault="00BF29E1" w:rsidP="00B96369">
      <w:pPr>
        <w:numPr>
          <w:ilvl w:val="0"/>
          <w:numId w:val="7"/>
        </w:numPr>
      </w:pPr>
      <w:r w:rsidRPr="00BF29E1">
        <w:t>Documentation errors led to three unlawful detentions.</w:t>
      </w:r>
    </w:p>
    <w:p w14:paraId="61A526FB" w14:textId="77777777" w:rsidR="00BF29E1" w:rsidRPr="00BF29E1" w:rsidRDefault="00BF29E1" w:rsidP="001E2D39">
      <w:pPr>
        <w:pStyle w:val="Heading2"/>
      </w:pPr>
      <w:r w:rsidRPr="00BF29E1">
        <w:t>Key benefits</w:t>
      </w:r>
    </w:p>
    <w:p w14:paraId="17D555E2" w14:textId="77777777" w:rsidR="00BF29E1" w:rsidRPr="00BF29E1" w:rsidRDefault="00BF29E1" w:rsidP="00B96369">
      <w:pPr>
        <w:numPr>
          <w:ilvl w:val="0"/>
          <w:numId w:val="8"/>
        </w:numPr>
      </w:pPr>
      <w:r w:rsidRPr="00BF29E1">
        <w:t>High compliance for most Mental Health Act training.</w:t>
      </w:r>
    </w:p>
    <w:p w14:paraId="6E4C8BC0" w14:textId="77777777" w:rsidR="00BF29E1" w:rsidRPr="00BF29E1" w:rsidRDefault="00BF29E1" w:rsidP="00B96369">
      <w:pPr>
        <w:numPr>
          <w:ilvl w:val="0"/>
          <w:numId w:val="8"/>
        </w:numPr>
      </w:pPr>
      <w:r w:rsidRPr="00BF29E1">
        <w:lastRenderedPageBreak/>
        <w:t>Strong scrutiny processes and no significant CQC inspection concerns.</w:t>
      </w:r>
    </w:p>
    <w:p w14:paraId="099A3DFD" w14:textId="77777777" w:rsidR="00BF29E1" w:rsidRPr="00BF29E1" w:rsidRDefault="00BF29E1" w:rsidP="001E2D39">
      <w:pPr>
        <w:pStyle w:val="Heading2"/>
      </w:pPr>
      <w:r w:rsidRPr="00BF29E1">
        <w:t>Questions to ask</w:t>
      </w:r>
    </w:p>
    <w:p w14:paraId="7D48C27C" w14:textId="77777777" w:rsidR="00BF29E1" w:rsidRPr="00BF29E1" w:rsidRDefault="00BF29E1" w:rsidP="00B96369">
      <w:pPr>
        <w:numPr>
          <w:ilvl w:val="0"/>
          <w:numId w:val="9"/>
        </w:numPr>
      </w:pPr>
      <w:r w:rsidRPr="00BF29E1">
        <w:t>What actions are preventing further unlawful detentions?</w:t>
      </w:r>
    </w:p>
    <w:p w14:paraId="6B5A1C5C" w14:textId="77777777" w:rsidR="00BF29E1" w:rsidRPr="00BF29E1" w:rsidRDefault="00BF29E1" w:rsidP="00B96369">
      <w:pPr>
        <w:numPr>
          <w:ilvl w:val="0"/>
          <w:numId w:val="9"/>
        </w:numPr>
      </w:pPr>
      <w:r w:rsidRPr="00BF29E1">
        <w:t>When will RRI training compliance reach target levels?</w:t>
      </w:r>
    </w:p>
    <w:p w14:paraId="7AFEE570" w14:textId="77777777" w:rsidR="00BF29E1" w:rsidRPr="00BF29E1" w:rsidRDefault="00000000" w:rsidP="00BF29E1">
      <w:r>
        <w:pict w14:anchorId="1654C929">
          <v:rect id="_x0000_i1029" style="width:0;height:1.5pt" o:hralign="center" o:hrstd="t" o:hr="t" fillcolor="#a0a0a0" stroked="f"/>
        </w:pict>
      </w:r>
    </w:p>
    <w:p w14:paraId="1FB4E8CF" w14:textId="77777777" w:rsidR="00BF29E1" w:rsidRPr="00BF29E1" w:rsidRDefault="00BF29E1" w:rsidP="001E2D39">
      <w:pPr>
        <w:pStyle w:val="Heading1"/>
      </w:pPr>
      <w:r w:rsidRPr="00BF29E1">
        <w:t>Paper G - People and Organisational Development Committee</w:t>
      </w:r>
    </w:p>
    <w:p w14:paraId="68F892E6" w14:textId="23286549" w:rsidR="001E2D39" w:rsidRDefault="00BF29E1" w:rsidP="001E2D39">
      <w:pPr>
        <w:pStyle w:val="Heading2"/>
      </w:pPr>
      <w:r w:rsidRPr="00BF29E1">
        <w:t>What is it about?</w:t>
      </w:r>
    </w:p>
    <w:p w14:paraId="7A540F0F" w14:textId="2F04DF55" w:rsidR="00BF29E1" w:rsidRPr="00BF29E1" w:rsidRDefault="00BF29E1" w:rsidP="00BF29E1">
      <w:r w:rsidRPr="00BF29E1">
        <w:t>Focuses on workforce performance, education, training, recruitment and staff wellbeing.</w:t>
      </w:r>
    </w:p>
    <w:p w14:paraId="05D2A5B1" w14:textId="77777777" w:rsidR="00BF29E1" w:rsidRPr="00BF29E1" w:rsidRDefault="00BF29E1" w:rsidP="001E2D39">
      <w:pPr>
        <w:pStyle w:val="Heading2"/>
      </w:pPr>
      <w:r w:rsidRPr="00BF29E1">
        <w:t>Key risks</w:t>
      </w:r>
    </w:p>
    <w:p w14:paraId="7D2B38DC" w14:textId="77777777" w:rsidR="00BF29E1" w:rsidRPr="00BF29E1" w:rsidRDefault="00BF29E1" w:rsidP="00B96369">
      <w:pPr>
        <w:numPr>
          <w:ilvl w:val="0"/>
          <w:numId w:val="10"/>
        </w:numPr>
      </w:pPr>
      <w:r w:rsidRPr="00BF29E1">
        <w:t>Sickness absence and workforce pressures remain high.</w:t>
      </w:r>
    </w:p>
    <w:p w14:paraId="7E314DA6" w14:textId="77777777" w:rsidR="00BF29E1" w:rsidRPr="00BF29E1" w:rsidRDefault="00BF29E1" w:rsidP="00B96369">
      <w:pPr>
        <w:numPr>
          <w:ilvl w:val="0"/>
          <w:numId w:val="10"/>
        </w:numPr>
      </w:pPr>
      <w:r w:rsidRPr="00BF29E1">
        <w:t>Resident doctor workload pressures continue.</w:t>
      </w:r>
    </w:p>
    <w:p w14:paraId="447CD1B7" w14:textId="77777777" w:rsidR="00BF29E1" w:rsidRPr="00BF29E1" w:rsidRDefault="00BF29E1" w:rsidP="001E2D39">
      <w:pPr>
        <w:pStyle w:val="Heading2"/>
      </w:pPr>
      <w:r w:rsidRPr="00BF29E1">
        <w:t>Key benefits</w:t>
      </w:r>
    </w:p>
    <w:p w14:paraId="03862F6D" w14:textId="77777777" w:rsidR="00BF29E1" w:rsidRPr="00BF29E1" w:rsidRDefault="00BF29E1" w:rsidP="00B96369">
      <w:pPr>
        <w:numPr>
          <w:ilvl w:val="0"/>
          <w:numId w:val="11"/>
        </w:numPr>
      </w:pPr>
      <w:r w:rsidRPr="00BF29E1">
        <w:t>Apprenticeship programme performing exceptionally well.</w:t>
      </w:r>
    </w:p>
    <w:p w14:paraId="4DD6292F" w14:textId="77777777" w:rsidR="00BF29E1" w:rsidRPr="00BF29E1" w:rsidRDefault="00BF29E1" w:rsidP="00B96369">
      <w:pPr>
        <w:numPr>
          <w:ilvl w:val="0"/>
          <w:numId w:val="11"/>
        </w:numPr>
      </w:pPr>
      <w:r w:rsidRPr="00BF29E1">
        <w:t>Gender pay gap reduced from 11% to 2%.</w:t>
      </w:r>
    </w:p>
    <w:p w14:paraId="2BF6DFF2" w14:textId="77777777" w:rsidR="00BF29E1" w:rsidRPr="00BF29E1" w:rsidRDefault="00BF29E1" w:rsidP="001E2D39">
      <w:pPr>
        <w:pStyle w:val="Heading2"/>
      </w:pPr>
      <w:r w:rsidRPr="00BF29E1">
        <w:t>Questions to ask</w:t>
      </w:r>
    </w:p>
    <w:p w14:paraId="38FA01A9" w14:textId="77777777" w:rsidR="00BF29E1" w:rsidRPr="00BF29E1" w:rsidRDefault="00BF29E1" w:rsidP="00B96369">
      <w:pPr>
        <w:numPr>
          <w:ilvl w:val="0"/>
          <w:numId w:val="12"/>
        </w:numPr>
      </w:pPr>
      <w:r w:rsidRPr="00BF29E1">
        <w:t>What additional measures are planned to reduce sickness absence?</w:t>
      </w:r>
    </w:p>
    <w:p w14:paraId="6A1E7374" w14:textId="77777777" w:rsidR="00BF29E1" w:rsidRPr="00BF29E1" w:rsidRDefault="00BF29E1" w:rsidP="00B96369">
      <w:pPr>
        <w:numPr>
          <w:ilvl w:val="0"/>
          <w:numId w:val="12"/>
        </w:numPr>
      </w:pPr>
      <w:r w:rsidRPr="00BF29E1">
        <w:t>How are workload pressures affecting retention and morale?</w:t>
      </w:r>
    </w:p>
    <w:p w14:paraId="2D4018C9" w14:textId="77777777" w:rsidR="00BF29E1" w:rsidRPr="00BF29E1" w:rsidRDefault="00000000" w:rsidP="00BF29E1">
      <w:r>
        <w:pict w14:anchorId="4DB5E23D">
          <v:rect id="_x0000_i1030" style="width:0;height:1.5pt" o:hralign="center" o:hrstd="t" o:hr="t" fillcolor="#a0a0a0" stroked="f"/>
        </w:pict>
      </w:r>
    </w:p>
    <w:p w14:paraId="0F03A33A" w14:textId="77777777" w:rsidR="00BF29E1" w:rsidRPr="00BF29E1" w:rsidRDefault="00BF29E1" w:rsidP="001E2D39">
      <w:pPr>
        <w:pStyle w:val="Heading1"/>
      </w:pPr>
      <w:r w:rsidRPr="00BF29E1">
        <w:t>Paper H - Public Health, Patient Involvement and Partnerships Committee</w:t>
      </w:r>
    </w:p>
    <w:p w14:paraId="3055F7A3" w14:textId="77777777" w:rsidR="001E2D39" w:rsidRDefault="00BF29E1" w:rsidP="001E2D39">
      <w:pPr>
        <w:pStyle w:val="Heading2"/>
      </w:pPr>
      <w:r w:rsidRPr="00BF29E1">
        <w:t>What is it about?</w:t>
      </w:r>
    </w:p>
    <w:p w14:paraId="19999122" w14:textId="17263899" w:rsidR="00BF29E1" w:rsidRPr="00BF29E1" w:rsidRDefault="00BF29E1" w:rsidP="00BF29E1">
      <w:r w:rsidRPr="00BF29E1">
        <w:t>Reviews health inequalities, partnerships, volunteers, inclusion health and neighbourhood working.</w:t>
      </w:r>
    </w:p>
    <w:p w14:paraId="33618D82" w14:textId="77777777" w:rsidR="00BF29E1" w:rsidRPr="00BF29E1" w:rsidRDefault="00BF29E1" w:rsidP="001E2D39">
      <w:pPr>
        <w:pStyle w:val="Heading2"/>
      </w:pPr>
      <w:r w:rsidRPr="00BF29E1">
        <w:t>Key risks</w:t>
      </w:r>
    </w:p>
    <w:p w14:paraId="407E8AFE" w14:textId="77777777" w:rsidR="00BF29E1" w:rsidRPr="00BF29E1" w:rsidRDefault="00BF29E1" w:rsidP="00B96369">
      <w:pPr>
        <w:numPr>
          <w:ilvl w:val="0"/>
          <w:numId w:val="13"/>
        </w:numPr>
      </w:pPr>
      <w:r w:rsidRPr="00BF29E1">
        <w:t>Health inequalities remain difficult to reduce.</w:t>
      </w:r>
    </w:p>
    <w:p w14:paraId="51A71926" w14:textId="77777777" w:rsidR="00BF29E1" w:rsidRPr="00BF29E1" w:rsidRDefault="00BF29E1" w:rsidP="00B96369">
      <w:pPr>
        <w:numPr>
          <w:ilvl w:val="0"/>
          <w:numId w:val="13"/>
        </w:numPr>
      </w:pPr>
      <w:r w:rsidRPr="00BF29E1">
        <w:t>Progress across neighbourhood working is variable.</w:t>
      </w:r>
    </w:p>
    <w:p w14:paraId="127CAFB5" w14:textId="77777777" w:rsidR="00BF29E1" w:rsidRPr="00BF29E1" w:rsidRDefault="00BF29E1" w:rsidP="001E2D39">
      <w:pPr>
        <w:pStyle w:val="Heading2"/>
      </w:pPr>
      <w:r w:rsidRPr="00BF29E1">
        <w:t>Key benefits</w:t>
      </w:r>
    </w:p>
    <w:p w14:paraId="546D719E" w14:textId="77777777" w:rsidR="00BF29E1" w:rsidRPr="00BF29E1" w:rsidRDefault="00BF29E1" w:rsidP="00B96369">
      <w:pPr>
        <w:numPr>
          <w:ilvl w:val="0"/>
          <w:numId w:val="14"/>
        </w:numPr>
      </w:pPr>
      <w:r w:rsidRPr="00BF29E1">
        <w:t>Volunteer numbers continue to increase.</w:t>
      </w:r>
    </w:p>
    <w:p w14:paraId="05ACA374" w14:textId="77777777" w:rsidR="00BF29E1" w:rsidRPr="00BF29E1" w:rsidRDefault="00BF29E1" w:rsidP="00B96369">
      <w:pPr>
        <w:numPr>
          <w:ilvl w:val="0"/>
          <w:numId w:val="14"/>
        </w:numPr>
      </w:pPr>
      <w:r w:rsidRPr="00BF29E1">
        <w:t>Research activity is exceeding targets.</w:t>
      </w:r>
    </w:p>
    <w:p w14:paraId="4B073F94" w14:textId="77777777" w:rsidR="00BF29E1" w:rsidRPr="00BF29E1" w:rsidRDefault="00BF29E1" w:rsidP="001E2D39">
      <w:pPr>
        <w:pStyle w:val="Heading2"/>
      </w:pPr>
      <w:r w:rsidRPr="00BF29E1">
        <w:lastRenderedPageBreak/>
        <w:t>Questions to ask</w:t>
      </w:r>
    </w:p>
    <w:p w14:paraId="701EF192" w14:textId="77777777" w:rsidR="00BF29E1" w:rsidRPr="00BF29E1" w:rsidRDefault="00BF29E1" w:rsidP="00B96369">
      <w:pPr>
        <w:numPr>
          <w:ilvl w:val="0"/>
          <w:numId w:val="15"/>
        </w:numPr>
      </w:pPr>
      <w:r w:rsidRPr="00BF29E1">
        <w:t>What new actions will accelerate reduction of health inequalities?</w:t>
      </w:r>
    </w:p>
    <w:p w14:paraId="6E2661F3" w14:textId="77777777" w:rsidR="00BF29E1" w:rsidRPr="00BF29E1" w:rsidRDefault="00BF29E1" w:rsidP="00B96369">
      <w:pPr>
        <w:numPr>
          <w:ilvl w:val="0"/>
          <w:numId w:val="15"/>
        </w:numPr>
      </w:pPr>
      <w:r w:rsidRPr="00BF29E1">
        <w:t>How will partnership effectiveness be measured?</w:t>
      </w:r>
    </w:p>
    <w:p w14:paraId="5188A77B" w14:textId="77777777" w:rsidR="00BF29E1" w:rsidRPr="00BF29E1" w:rsidRDefault="00000000" w:rsidP="00BF29E1">
      <w:r>
        <w:pict w14:anchorId="55B52EC7">
          <v:rect id="_x0000_i1031" style="width:0;height:1.5pt" o:hralign="center" o:hrstd="t" o:hr="t" fillcolor="#a0a0a0" stroked="f"/>
        </w:pict>
      </w:r>
    </w:p>
    <w:p w14:paraId="028DEB6F" w14:textId="77777777" w:rsidR="00BF29E1" w:rsidRPr="00BF29E1" w:rsidRDefault="00BF29E1" w:rsidP="001E2D39">
      <w:pPr>
        <w:pStyle w:val="Heading1"/>
      </w:pPr>
      <w:r w:rsidRPr="00BF29E1">
        <w:t>Paper I - Finance, Digital and Estates Committee</w:t>
      </w:r>
    </w:p>
    <w:p w14:paraId="27BB2836" w14:textId="77777777" w:rsidR="001E2D39" w:rsidRDefault="00BF29E1" w:rsidP="001E2D39">
      <w:pPr>
        <w:pStyle w:val="Heading2"/>
      </w:pPr>
      <w:r w:rsidRPr="00BF29E1">
        <w:t>What is it about?</w:t>
      </w:r>
    </w:p>
    <w:p w14:paraId="198DBB52" w14:textId="004D1214" w:rsidR="00BF29E1" w:rsidRPr="00BF29E1" w:rsidRDefault="00BF29E1" w:rsidP="00BF29E1">
      <w:r w:rsidRPr="00BF29E1">
        <w:t>Reviews financial performance, estates development, information governance and digital assurance.</w:t>
      </w:r>
    </w:p>
    <w:p w14:paraId="6D5802E5" w14:textId="77777777" w:rsidR="00BF29E1" w:rsidRPr="00BF29E1" w:rsidRDefault="00BF29E1" w:rsidP="001E2D39">
      <w:pPr>
        <w:pStyle w:val="Heading2"/>
      </w:pPr>
      <w:r w:rsidRPr="00BF29E1">
        <w:t>Key risks</w:t>
      </w:r>
    </w:p>
    <w:p w14:paraId="6473EE52" w14:textId="77777777" w:rsidR="00BF29E1" w:rsidRPr="00BF29E1" w:rsidRDefault="00BF29E1" w:rsidP="00B96369">
      <w:pPr>
        <w:numPr>
          <w:ilvl w:val="0"/>
          <w:numId w:val="16"/>
        </w:numPr>
      </w:pPr>
      <w:r w:rsidRPr="00BF29E1">
        <w:t>Contract negotiations with commissioners remain unresolved.</w:t>
      </w:r>
    </w:p>
    <w:p w14:paraId="4E8AA59E" w14:textId="77777777" w:rsidR="00BF29E1" w:rsidRPr="00BF29E1" w:rsidRDefault="00BF29E1" w:rsidP="00B96369">
      <w:pPr>
        <w:numPr>
          <w:ilvl w:val="0"/>
          <w:numId w:val="16"/>
        </w:numPr>
      </w:pPr>
      <w:r w:rsidRPr="00BF29E1">
        <w:t>Continued financial pressures from staffing and income shortfalls.</w:t>
      </w:r>
    </w:p>
    <w:p w14:paraId="38007278" w14:textId="77777777" w:rsidR="00BF29E1" w:rsidRPr="00BF29E1" w:rsidRDefault="00BF29E1" w:rsidP="001E2D39">
      <w:pPr>
        <w:pStyle w:val="Heading2"/>
      </w:pPr>
      <w:r w:rsidRPr="00BF29E1">
        <w:t>Key benefits</w:t>
      </w:r>
    </w:p>
    <w:p w14:paraId="043437CB" w14:textId="77777777" w:rsidR="00BF29E1" w:rsidRPr="00BF29E1" w:rsidRDefault="00BF29E1" w:rsidP="00B96369">
      <w:pPr>
        <w:numPr>
          <w:ilvl w:val="0"/>
          <w:numId w:val="17"/>
        </w:numPr>
      </w:pPr>
      <w:r w:rsidRPr="00BF29E1">
        <w:t>Trust remains on plan financially.</w:t>
      </w:r>
    </w:p>
    <w:p w14:paraId="624D242F" w14:textId="77777777" w:rsidR="00BF29E1" w:rsidRPr="00BF29E1" w:rsidRDefault="00BF29E1" w:rsidP="00B96369">
      <w:pPr>
        <w:numPr>
          <w:ilvl w:val="0"/>
          <w:numId w:val="17"/>
        </w:numPr>
      </w:pPr>
      <w:r w:rsidRPr="00BF29E1">
        <w:t>Significant progress on estates and carbon reduction plans.</w:t>
      </w:r>
    </w:p>
    <w:p w14:paraId="44721D2E" w14:textId="77777777" w:rsidR="00BF29E1" w:rsidRPr="00BF29E1" w:rsidRDefault="00BF29E1" w:rsidP="001E2D39">
      <w:pPr>
        <w:pStyle w:val="Heading2"/>
      </w:pPr>
      <w:r w:rsidRPr="00BF29E1">
        <w:t>Questions to ask</w:t>
      </w:r>
    </w:p>
    <w:p w14:paraId="68D63C15" w14:textId="77777777" w:rsidR="00BF29E1" w:rsidRPr="00BF29E1" w:rsidRDefault="00BF29E1" w:rsidP="00B96369">
      <w:pPr>
        <w:numPr>
          <w:ilvl w:val="0"/>
          <w:numId w:val="18"/>
        </w:numPr>
      </w:pPr>
      <w:r w:rsidRPr="00BF29E1">
        <w:t>What is the impact if commissioner agreements remain unsigned?</w:t>
      </w:r>
    </w:p>
    <w:p w14:paraId="7DCBF1AE" w14:textId="77777777" w:rsidR="00BF29E1" w:rsidRPr="00BF29E1" w:rsidRDefault="00BF29E1" w:rsidP="00B96369">
      <w:pPr>
        <w:numPr>
          <w:ilvl w:val="0"/>
          <w:numId w:val="18"/>
        </w:numPr>
      </w:pPr>
      <w:r w:rsidRPr="00BF29E1">
        <w:t>Are there any risks to delivering the estate enabling plan?</w:t>
      </w:r>
    </w:p>
    <w:p w14:paraId="14038A50" w14:textId="77777777" w:rsidR="00BF29E1" w:rsidRPr="00BF29E1" w:rsidRDefault="00000000" w:rsidP="00BF29E1">
      <w:r>
        <w:pict w14:anchorId="22D0625C">
          <v:rect id="_x0000_i1032" style="width:0;height:1.5pt" o:hralign="center" o:hrstd="t" o:hr="t" fillcolor="#a0a0a0" stroked="f"/>
        </w:pict>
      </w:r>
    </w:p>
    <w:p w14:paraId="66DDDA54" w14:textId="77777777" w:rsidR="00BF29E1" w:rsidRPr="00BF29E1" w:rsidRDefault="00BF29E1" w:rsidP="001E2D39">
      <w:pPr>
        <w:pStyle w:val="Heading1"/>
      </w:pPr>
      <w:r w:rsidRPr="00BF29E1">
        <w:t>Paper J - Trust People Council</w:t>
      </w:r>
    </w:p>
    <w:p w14:paraId="34746527" w14:textId="77777777" w:rsidR="001E2D39" w:rsidRDefault="00BF29E1" w:rsidP="001E2D39">
      <w:pPr>
        <w:pStyle w:val="Heading2"/>
      </w:pPr>
      <w:r w:rsidRPr="00BF29E1">
        <w:t>What is it about?</w:t>
      </w:r>
    </w:p>
    <w:p w14:paraId="680DBC5A" w14:textId="0AA34400" w:rsidR="00BF29E1" w:rsidRPr="00BF29E1" w:rsidRDefault="00BF29E1" w:rsidP="00BF29E1">
      <w:r w:rsidRPr="00BF29E1">
        <w:t>Reviews employee experience, medical staff concerns, culture reset work and NHS staff standards.</w:t>
      </w:r>
    </w:p>
    <w:p w14:paraId="71FFC1DA" w14:textId="77777777" w:rsidR="00BF29E1" w:rsidRPr="00BF29E1" w:rsidRDefault="00BF29E1" w:rsidP="001E2D39">
      <w:pPr>
        <w:pStyle w:val="Heading2"/>
      </w:pPr>
      <w:r w:rsidRPr="00BF29E1">
        <w:t>Key risks</w:t>
      </w:r>
    </w:p>
    <w:p w14:paraId="7BBCBD61" w14:textId="77777777" w:rsidR="00BF29E1" w:rsidRPr="00BF29E1" w:rsidRDefault="00BF29E1" w:rsidP="00B96369">
      <w:pPr>
        <w:numPr>
          <w:ilvl w:val="0"/>
          <w:numId w:val="19"/>
        </w:numPr>
      </w:pPr>
      <w:r w:rsidRPr="00BF29E1">
        <w:t>Concerns related to morale, wellbeing and organisational culture.</w:t>
      </w:r>
    </w:p>
    <w:p w14:paraId="12BA35BE" w14:textId="77777777" w:rsidR="00BF29E1" w:rsidRPr="00BF29E1" w:rsidRDefault="00BF29E1" w:rsidP="00B96369">
      <w:pPr>
        <w:numPr>
          <w:ilvl w:val="0"/>
          <w:numId w:val="19"/>
        </w:numPr>
      </w:pPr>
      <w:r w:rsidRPr="00BF29E1">
        <w:t>Resident doctor pressures continue.</w:t>
      </w:r>
    </w:p>
    <w:p w14:paraId="0CAC651C" w14:textId="77777777" w:rsidR="00BF29E1" w:rsidRPr="00BF29E1" w:rsidRDefault="00BF29E1" w:rsidP="001E2D39">
      <w:pPr>
        <w:pStyle w:val="Heading2"/>
      </w:pPr>
      <w:r w:rsidRPr="00BF29E1">
        <w:t>Key benefits</w:t>
      </w:r>
    </w:p>
    <w:p w14:paraId="4CAFA7A8" w14:textId="77777777" w:rsidR="00BF29E1" w:rsidRPr="00BF29E1" w:rsidRDefault="00BF29E1" w:rsidP="00B96369">
      <w:pPr>
        <w:numPr>
          <w:ilvl w:val="0"/>
          <w:numId w:val="20"/>
        </w:numPr>
      </w:pPr>
      <w:r w:rsidRPr="00BF29E1">
        <w:t>Strong staff engagement in estate and culture discussions.</w:t>
      </w:r>
    </w:p>
    <w:p w14:paraId="09BFB2A0" w14:textId="77777777" w:rsidR="00BF29E1" w:rsidRPr="00BF29E1" w:rsidRDefault="00BF29E1" w:rsidP="00B96369">
      <w:pPr>
        <w:numPr>
          <w:ilvl w:val="0"/>
          <w:numId w:val="20"/>
        </w:numPr>
      </w:pPr>
      <w:r w:rsidRPr="00BF29E1">
        <w:t>Clear focus on anti-racism, wellbeing and leadership.</w:t>
      </w:r>
    </w:p>
    <w:p w14:paraId="1A344865" w14:textId="77777777" w:rsidR="00BF29E1" w:rsidRPr="00BF29E1" w:rsidRDefault="00BF29E1" w:rsidP="001E2D39">
      <w:pPr>
        <w:pStyle w:val="Heading2"/>
      </w:pPr>
      <w:r w:rsidRPr="00BF29E1">
        <w:t>Questions to ask</w:t>
      </w:r>
    </w:p>
    <w:p w14:paraId="62C9FADE" w14:textId="77777777" w:rsidR="00BF29E1" w:rsidRPr="00BF29E1" w:rsidRDefault="00BF29E1" w:rsidP="00B96369">
      <w:pPr>
        <w:numPr>
          <w:ilvl w:val="0"/>
          <w:numId w:val="21"/>
        </w:numPr>
      </w:pPr>
      <w:r w:rsidRPr="00BF29E1">
        <w:t>How will staff influence the culture reset programme?</w:t>
      </w:r>
    </w:p>
    <w:p w14:paraId="79AA0EFB" w14:textId="77777777" w:rsidR="00BF29E1" w:rsidRPr="00BF29E1" w:rsidRDefault="00BF29E1" w:rsidP="00B96369">
      <w:pPr>
        <w:numPr>
          <w:ilvl w:val="0"/>
          <w:numId w:val="21"/>
        </w:numPr>
      </w:pPr>
      <w:r w:rsidRPr="00BF29E1">
        <w:t>What measures will show whether culture is improving?</w:t>
      </w:r>
    </w:p>
    <w:p w14:paraId="0C0DA873" w14:textId="77777777" w:rsidR="00BF29E1" w:rsidRPr="00BF29E1" w:rsidRDefault="00000000" w:rsidP="00BF29E1">
      <w:r>
        <w:lastRenderedPageBreak/>
        <w:pict w14:anchorId="2F5A23A3">
          <v:rect id="_x0000_i1033" style="width:0;height:1.5pt" o:hralign="center" o:hrstd="t" o:hr="t" fillcolor="#a0a0a0" stroked="f"/>
        </w:pict>
      </w:r>
    </w:p>
    <w:p w14:paraId="03040199" w14:textId="77777777" w:rsidR="00BF29E1" w:rsidRPr="00BF29E1" w:rsidRDefault="00BF29E1" w:rsidP="001E2D39">
      <w:pPr>
        <w:pStyle w:val="Heading1"/>
      </w:pPr>
      <w:r w:rsidRPr="00BF29E1">
        <w:t>Paper K - Integrated Quality Performance Report (IQPR)</w:t>
      </w:r>
    </w:p>
    <w:p w14:paraId="702EA3A2" w14:textId="77777777" w:rsidR="001E2D39" w:rsidRDefault="00BF29E1" w:rsidP="001E2D39">
      <w:pPr>
        <w:pStyle w:val="Heading2"/>
      </w:pPr>
      <w:r w:rsidRPr="00BF29E1">
        <w:t>What is it about?</w:t>
      </w:r>
    </w:p>
    <w:p w14:paraId="4BBDF870" w14:textId="537CA765" w:rsidR="00BF29E1" w:rsidRPr="00BF29E1" w:rsidRDefault="00BF29E1" w:rsidP="00BF29E1">
      <w:r w:rsidRPr="00BF29E1">
        <w:t>Provides the overall picture of quality, performance, workforce, finance and delivery of Trust promises.</w:t>
      </w:r>
    </w:p>
    <w:p w14:paraId="51F0C0D2" w14:textId="77777777" w:rsidR="00BF29E1" w:rsidRPr="00BF29E1" w:rsidRDefault="00BF29E1" w:rsidP="001E2D39">
      <w:pPr>
        <w:pStyle w:val="Heading2"/>
      </w:pPr>
      <w:r w:rsidRPr="00BF29E1">
        <w:t>Key risks</w:t>
      </w:r>
    </w:p>
    <w:p w14:paraId="1C222ADB" w14:textId="77777777" w:rsidR="00BF29E1" w:rsidRPr="00BF29E1" w:rsidRDefault="00BF29E1" w:rsidP="00B96369">
      <w:pPr>
        <w:numPr>
          <w:ilvl w:val="0"/>
          <w:numId w:val="22"/>
        </w:numPr>
      </w:pPr>
      <w:r w:rsidRPr="00BF29E1">
        <w:t>Length of stay pressures and Section 136 breaches.</w:t>
      </w:r>
    </w:p>
    <w:p w14:paraId="65D2E2FB" w14:textId="77777777" w:rsidR="00BF29E1" w:rsidRPr="00BF29E1" w:rsidRDefault="00BF29E1" w:rsidP="00B96369">
      <w:pPr>
        <w:numPr>
          <w:ilvl w:val="0"/>
          <w:numId w:val="22"/>
        </w:numPr>
      </w:pPr>
      <w:r w:rsidRPr="00BF29E1">
        <w:t>Talking Therapies access deterioration.</w:t>
      </w:r>
    </w:p>
    <w:p w14:paraId="665AA5B3" w14:textId="77777777" w:rsidR="00BF29E1" w:rsidRPr="00BF29E1" w:rsidRDefault="00BF29E1" w:rsidP="00B96369">
      <w:pPr>
        <w:numPr>
          <w:ilvl w:val="0"/>
          <w:numId w:val="22"/>
        </w:numPr>
      </w:pPr>
      <w:r w:rsidRPr="00BF29E1">
        <w:t>High sickness absence and persistent health inequalities.</w:t>
      </w:r>
    </w:p>
    <w:p w14:paraId="3E93C128" w14:textId="77777777" w:rsidR="00BF29E1" w:rsidRPr="00BF29E1" w:rsidRDefault="00BF29E1" w:rsidP="001E2D39">
      <w:pPr>
        <w:pStyle w:val="Heading2"/>
      </w:pPr>
      <w:r w:rsidRPr="00BF29E1">
        <w:t>Key benefits</w:t>
      </w:r>
    </w:p>
    <w:p w14:paraId="45660268" w14:textId="77777777" w:rsidR="00BF29E1" w:rsidRPr="00BF29E1" w:rsidRDefault="00BF29E1" w:rsidP="00B96369">
      <w:pPr>
        <w:numPr>
          <w:ilvl w:val="0"/>
          <w:numId w:val="23"/>
        </w:numPr>
      </w:pPr>
      <w:r w:rsidRPr="00BF29E1">
        <w:t>Trust remains financially stable with a surplus position.</w:t>
      </w:r>
    </w:p>
    <w:p w14:paraId="757738AE" w14:textId="77777777" w:rsidR="00BF29E1" w:rsidRPr="00BF29E1" w:rsidRDefault="00BF29E1" w:rsidP="00B96369">
      <w:pPr>
        <w:numPr>
          <w:ilvl w:val="0"/>
          <w:numId w:val="23"/>
        </w:numPr>
      </w:pPr>
      <w:r w:rsidRPr="00BF29E1">
        <w:t>Recruitment improving and vacancies reducing.</w:t>
      </w:r>
    </w:p>
    <w:p w14:paraId="79C65070" w14:textId="77777777" w:rsidR="00BF29E1" w:rsidRPr="00BF29E1" w:rsidRDefault="00BF29E1" w:rsidP="00B96369">
      <w:pPr>
        <w:numPr>
          <w:ilvl w:val="0"/>
          <w:numId w:val="23"/>
        </w:numPr>
      </w:pPr>
      <w:r w:rsidRPr="00BF29E1">
        <w:t>No major patient safety concerns identified.</w:t>
      </w:r>
    </w:p>
    <w:p w14:paraId="4808C1D0" w14:textId="77777777" w:rsidR="00BF29E1" w:rsidRPr="00BF29E1" w:rsidRDefault="00BF29E1" w:rsidP="001E2D39">
      <w:pPr>
        <w:pStyle w:val="Heading2"/>
      </w:pPr>
      <w:r w:rsidRPr="00BF29E1">
        <w:t>Questions to ask</w:t>
      </w:r>
    </w:p>
    <w:p w14:paraId="13001C69" w14:textId="77777777" w:rsidR="00BF29E1" w:rsidRPr="00BF29E1" w:rsidRDefault="00BF29E1" w:rsidP="00B96369">
      <w:pPr>
        <w:numPr>
          <w:ilvl w:val="0"/>
          <w:numId w:val="24"/>
        </w:numPr>
      </w:pPr>
      <w:r w:rsidRPr="00BF29E1">
        <w:t>What is the recovery plan for Talking Therapies?</w:t>
      </w:r>
    </w:p>
    <w:p w14:paraId="064EA571" w14:textId="77777777" w:rsidR="00BF29E1" w:rsidRPr="00BF29E1" w:rsidRDefault="00BF29E1" w:rsidP="00B96369">
      <w:pPr>
        <w:numPr>
          <w:ilvl w:val="0"/>
          <w:numId w:val="24"/>
        </w:numPr>
      </w:pPr>
      <w:r w:rsidRPr="00BF29E1">
        <w:t>What is being done to reduce long lengths of stay?</w:t>
      </w:r>
    </w:p>
    <w:p w14:paraId="122D837F" w14:textId="77777777" w:rsidR="00BF29E1" w:rsidRPr="00BF29E1" w:rsidRDefault="00BF29E1" w:rsidP="00B96369">
      <w:pPr>
        <w:numPr>
          <w:ilvl w:val="0"/>
          <w:numId w:val="24"/>
        </w:numPr>
      </w:pPr>
      <w:r w:rsidRPr="00BF29E1">
        <w:t>How will sickness absence be reduced?</w:t>
      </w:r>
    </w:p>
    <w:p w14:paraId="771A4F63" w14:textId="77777777" w:rsidR="00BF29E1" w:rsidRPr="00BF29E1" w:rsidRDefault="00000000" w:rsidP="00BF29E1">
      <w:r>
        <w:pict w14:anchorId="3015F13E">
          <v:rect id="_x0000_i1034" style="width:0;height:1.5pt" o:hralign="center" o:hrstd="t" o:hr="t" fillcolor="#a0a0a0" stroked="f"/>
        </w:pict>
      </w:r>
    </w:p>
    <w:p w14:paraId="47648845" w14:textId="77777777" w:rsidR="00BF29E1" w:rsidRPr="00BF29E1" w:rsidRDefault="00BF29E1" w:rsidP="001E2D39">
      <w:pPr>
        <w:pStyle w:val="Heading1"/>
      </w:pPr>
      <w:r w:rsidRPr="00BF29E1">
        <w:t>Paper L - Operational Risk Report</w:t>
      </w:r>
    </w:p>
    <w:p w14:paraId="3E3A46E5" w14:textId="77777777" w:rsidR="001E2D39" w:rsidRDefault="00BF29E1" w:rsidP="001E2D39">
      <w:pPr>
        <w:pStyle w:val="Heading2"/>
      </w:pPr>
      <w:r w:rsidRPr="00BF29E1">
        <w:t>What is it about?</w:t>
      </w:r>
    </w:p>
    <w:p w14:paraId="76CC89EB" w14:textId="22EECCFA" w:rsidR="00BF29E1" w:rsidRPr="00BF29E1" w:rsidRDefault="00BF29E1" w:rsidP="00BF29E1">
      <w:r w:rsidRPr="00BF29E1">
        <w:t>Provides an overview of operational risks across the Trust and highlights risks outside Board tolerance levels.</w:t>
      </w:r>
    </w:p>
    <w:p w14:paraId="1FD3E7D2" w14:textId="77777777" w:rsidR="00BF29E1" w:rsidRPr="00BF29E1" w:rsidRDefault="00BF29E1" w:rsidP="001E2D39">
      <w:pPr>
        <w:pStyle w:val="Heading2"/>
      </w:pPr>
      <w:r w:rsidRPr="00BF29E1">
        <w:t>Key risks</w:t>
      </w:r>
    </w:p>
    <w:p w14:paraId="1F71290D" w14:textId="77777777" w:rsidR="00BF29E1" w:rsidRPr="00BF29E1" w:rsidRDefault="00BF29E1" w:rsidP="00B96369">
      <w:pPr>
        <w:numPr>
          <w:ilvl w:val="0"/>
          <w:numId w:val="25"/>
        </w:numPr>
      </w:pPr>
      <w:r w:rsidRPr="00BF29E1">
        <w:t>Number of out-of-tolerance risks increased from 27 to 38.</w:t>
      </w:r>
    </w:p>
    <w:p w14:paraId="53408F52" w14:textId="77777777" w:rsidR="00BF29E1" w:rsidRPr="00BF29E1" w:rsidRDefault="00BF29E1" w:rsidP="00B96369">
      <w:pPr>
        <w:numPr>
          <w:ilvl w:val="0"/>
          <w:numId w:val="25"/>
        </w:numPr>
      </w:pPr>
      <w:r w:rsidRPr="00BF29E1">
        <w:t>Significant medical staffing shortages in mental health services.</w:t>
      </w:r>
    </w:p>
    <w:p w14:paraId="6EC70E15" w14:textId="77777777" w:rsidR="00BF29E1" w:rsidRPr="00BF29E1" w:rsidRDefault="00BF29E1" w:rsidP="00B96369">
      <w:pPr>
        <w:numPr>
          <w:ilvl w:val="0"/>
          <w:numId w:val="25"/>
        </w:numPr>
      </w:pPr>
      <w:r w:rsidRPr="00BF29E1">
        <w:t>Patient care risks account for over half of all out-of-tolerance risks.</w:t>
      </w:r>
    </w:p>
    <w:p w14:paraId="65743EE7" w14:textId="77777777" w:rsidR="00BF29E1" w:rsidRPr="00BF29E1" w:rsidRDefault="00BF29E1" w:rsidP="001E2D39">
      <w:pPr>
        <w:pStyle w:val="Heading2"/>
      </w:pPr>
      <w:r w:rsidRPr="00BF29E1">
        <w:t>Key benefits</w:t>
      </w:r>
    </w:p>
    <w:p w14:paraId="379E06C0" w14:textId="77777777" w:rsidR="00BF29E1" w:rsidRPr="00BF29E1" w:rsidRDefault="00BF29E1" w:rsidP="00B96369">
      <w:pPr>
        <w:numPr>
          <w:ilvl w:val="0"/>
          <w:numId w:val="26"/>
        </w:numPr>
      </w:pPr>
      <w:r w:rsidRPr="00BF29E1">
        <w:t>Strong risk governance process remains in place.</w:t>
      </w:r>
    </w:p>
    <w:p w14:paraId="4475BDA1" w14:textId="77777777" w:rsidR="00BF29E1" w:rsidRPr="00BF29E1" w:rsidRDefault="00BF29E1" w:rsidP="00B96369">
      <w:pPr>
        <w:numPr>
          <w:ilvl w:val="0"/>
          <w:numId w:val="26"/>
        </w:numPr>
      </w:pPr>
      <w:r w:rsidRPr="00BF29E1">
        <w:t>Clear visibility of high-impact risks and mitigation plans.</w:t>
      </w:r>
    </w:p>
    <w:p w14:paraId="73F8A712" w14:textId="77777777" w:rsidR="00BF29E1" w:rsidRPr="00BF29E1" w:rsidRDefault="00BF29E1" w:rsidP="001E2D39">
      <w:pPr>
        <w:pStyle w:val="Heading2"/>
      </w:pPr>
      <w:r w:rsidRPr="00BF29E1">
        <w:t>Questions to ask</w:t>
      </w:r>
    </w:p>
    <w:p w14:paraId="252E58B9" w14:textId="77777777" w:rsidR="00BF29E1" w:rsidRPr="00BF29E1" w:rsidRDefault="00BF29E1" w:rsidP="00B96369">
      <w:pPr>
        <w:numPr>
          <w:ilvl w:val="0"/>
          <w:numId w:val="27"/>
        </w:numPr>
      </w:pPr>
      <w:r w:rsidRPr="00BF29E1">
        <w:t>What immediate actions are being taken to address consultant shortages?</w:t>
      </w:r>
    </w:p>
    <w:p w14:paraId="7E0E7C5B" w14:textId="77777777" w:rsidR="00BF29E1" w:rsidRPr="00BF29E1" w:rsidRDefault="00BF29E1" w:rsidP="00B96369">
      <w:pPr>
        <w:numPr>
          <w:ilvl w:val="0"/>
          <w:numId w:val="27"/>
        </w:numPr>
      </w:pPr>
      <w:r w:rsidRPr="00BF29E1">
        <w:lastRenderedPageBreak/>
        <w:t>Which patient care risks require the most urgent intervention?</w:t>
      </w:r>
    </w:p>
    <w:p w14:paraId="0CC5B662" w14:textId="77777777" w:rsidR="00BF29E1" w:rsidRPr="00BF29E1" w:rsidRDefault="00BF29E1" w:rsidP="00B96369">
      <w:pPr>
        <w:numPr>
          <w:ilvl w:val="0"/>
          <w:numId w:val="27"/>
        </w:numPr>
      </w:pPr>
      <w:r w:rsidRPr="00BF29E1">
        <w:t>Are any risks likely to worsen in the next six months?</w:t>
      </w:r>
    </w:p>
    <w:p w14:paraId="17F282E1" w14:textId="77777777" w:rsidR="00BF29E1" w:rsidRPr="00BF29E1" w:rsidRDefault="00000000" w:rsidP="00BF29E1">
      <w:r>
        <w:pict w14:anchorId="54D4A6DF">
          <v:rect id="_x0000_i1035" style="width:0;height:1.5pt" o:hralign="center" o:hrstd="t" o:hr="t" fillcolor="#a0a0a0" stroked="f"/>
        </w:pict>
      </w:r>
    </w:p>
    <w:p w14:paraId="4D93AAD5" w14:textId="77777777" w:rsidR="00BF29E1" w:rsidRPr="00BF29E1" w:rsidRDefault="00BF29E1" w:rsidP="001E2D39">
      <w:pPr>
        <w:pStyle w:val="Heading1"/>
      </w:pPr>
      <w:r w:rsidRPr="00BF29E1">
        <w:t>Paper M - Strategic Delivery Risks</w:t>
      </w:r>
    </w:p>
    <w:p w14:paraId="07B1ABAD" w14:textId="77777777" w:rsidR="001E2D39" w:rsidRDefault="00BF29E1" w:rsidP="001E2D39">
      <w:pPr>
        <w:pStyle w:val="Heading2"/>
      </w:pPr>
      <w:r w:rsidRPr="00BF29E1">
        <w:t>What is it about?</w:t>
      </w:r>
    </w:p>
    <w:p w14:paraId="350D96F4" w14:textId="58A9DDDF" w:rsidR="00BF29E1" w:rsidRPr="00BF29E1" w:rsidRDefault="00BF29E1" w:rsidP="00BF29E1">
      <w:r w:rsidRPr="00BF29E1">
        <w:t>Reviews the five strategic risks that could prevent delivery of the Trust strategy.</w:t>
      </w:r>
    </w:p>
    <w:p w14:paraId="6564E5DB" w14:textId="77777777" w:rsidR="00BF29E1" w:rsidRPr="00BF29E1" w:rsidRDefault="00BF29E1" w:rsidP="001E2D39">
      <w:pPr>
        <w:pStyle w:val="Heading2"/>
      </w:pPr>
      <w:r w:rsidRPr="00BF29E1">
        <w:t>Key risks</w:t>
      </w:r>
    </w:p>
    <w:p w14:paraId="6AD2ECE1" w14:textId="77777777" w:rsidR="00BF29E1" w:rsidRPr="00BF29E1" w:rsidRDefault="00BF29E1" w:rsidP="00B96369">
      <w:pPr>
        <w:numPr>
          <w:ilvl w:val="0"/>
          <w:numId w:val="75"/>
        </w:numPr>
      </w:pPr>
      <w:r w:rsidRPr="00BF29E1">
        <w:t>Community engagement and partnership working.</w:t>
      </w:r>
    </w:p>
    <w:p w14:paraId="38D66A47" w14:textId="77777777" w:rsidR="00BF29E1" w:rsidRPr="00BF29E1" w:rsidRDefault="00BF29E1" w:rsidP="00B96369">
      <w:pPr>
        <w:numPr>
          <w:ilvl w:val="0"/>
          <w:numId w:val="75"/>
        </w:numPr>
      </w:pPr>
      <w:r w:rsidRPr="00BF29E1">
        <w:t>Data quality and use of information.</w:t>
      </w:r>
    </w:p>
    <w:p w14:paraId="14B7E70F" w14:textId="77777777" w:rsidR="00BF29E1" w:rsidRPr="00BF29E1" w:rsidRDefault="00BF29E1" w:rsidP="00B96369">
      <w:pPr>
        <w:numPr>
          <w:ilvl w:val="0"/>
          <w:numId w:val="75"/>
        </w:numPr>
      </w:pPr>
      <w:r w:rsidRPr="00BF29E1">
        <w:t>Community offer and primary care integration.</w:t>
      </w:r>
    </w:p>
    <w:p w14:paraId="6E27E5F1" w14:textId="77777777" w:rsidR="00BF29E1" w:rsidRPr="00BF29E1" w:rsidRDefault="00BF29E1" w:rsidP="00B96369">
      <w:pPr>
        <w:numPr>
          <w:ilvl w:val="0"/>
          <w:numId w:val="75"/>
        </w:numPr>
      </w:pPr>
      <w:r w:rsidRPr="00BF29E1">
        <w:t>Seven-day working and bed-based care changes.</w:t>
      </w:r>
    </w:p>
    <w:p w14:paraId="0BAD30EF" w14:textId="77777777" w:rsidR="00BF29E1" w:rsidRPr="00BF29E1" w:rsidRDefault="00BF29E1" w:rsidP="00B96369">
      <w:pPr>
        <w:numPr>
          <w:ilvl w:val="0"/>
          <w:numId w:val="75"/>
        </w:numPr>
      </w:pPr>
      <w:r w:rsidRPr="00BF29E1">
        <w:t>Leadership, culture and organisational change capability.</w:t>
      </w:r>
    </w:p>
    <w:p w14:paraId="0E3B0756" w14:textId="77777777" w:rsidR="00BF29E1" w:rsidRPr="00BF29E1" w:rsidRDefault="00BF29E1" w:rsidP="001E2D39">
      <w:pPr>
        <w:pStyle w:val="Heading2"/>
      </w:pPr>
      <w:r w:rsidRPr="00BF29E1">
        <w:t>Key benefits</w:t>
      </w:r>
    </w:p>
    <w:p w14:paraId="09951ECD" w14:textId="77777777" w:rsidR="00BF29E1" w:rsidRPr="00BF29E1" w:rsidRDefault="00BF29E1" w:rsidP="00B96369">
      <w:pPr>
        <w:numPr>
          <w:ilvl w:val="0"/>
          <w:numId w:val="28"/>
        </w:numPr>
      </w:pPr>
      <w:r w:rsidRPr="00BF29E1">
        <w:t>Improved risk management framework and reporting.</w:t>
      </w:r>
    </w:p>
    <w:p w14:paraId="38CB468F" w14:textId="77777777" w:rsidR="00BF29E1" w:rsidRPr="00BF29E1" w:rsidRDefault="00BF29E1" w:rsidP="00B96369">
      <w:pPr>
        <w:numPr>
          <w:ilvl w:val="0"/>
          <w:numId w:val="28"/>
        </w:numPr>
      </w:pPr>
      <w:r w:rsidRPr="00BF29E1">
        <w:t>Positive progress in leadership development, partnerships and data quality.</w:t>
      </w:r>
    </w:p>
    <w:p w14:paraId="695EBC9B" w14:textId="77777777" w:rsidR="00BF29E1" w:rsidRPr="00BF29E1" w:rsidRDefault="00BF29E1" w:rsidP="001E2D39">
      <w:pPr>
        <w:pStyle w:val="Heading2"/>
      </w:pPr>
      <w:r w:rsidRPr="00BF29E1">
        <w:t>Questions to ask</w:t>
      </w:r>
    </w:p>
    <w:p w14:paraId="72766C49" w14:textId="77777777" w:rsidR="00BF29E1" w:rsidRPr="00BF29E1" w:rsidRDefault="00BF29E1" w:rsidP="00B96369">
      <w:pPr>
        <w:numPr>
          <w:ilvl w:val="0"/>
          <w:numId w:val="29"/>
        </w:numPr>
      </w:pPr>
      <w:r w:rsidRPr="00BF29E1">
        <w:t>Which strategic risk is currently most likely to affect delivery of the strategy?</w:t>
      </w:r>
    </w:p>
    <w:p w14:paraId="44250E87" w14:textId="77777777" w:rsidR="00BF29E1" w:rsidRPr="00BF29E1" w:rsidRDefault="00BF29E1" w:rsidP="00B96369">
      <w:pPr>
        <w:numPr>
          <w:ilvl w:val="0"/>
          <w:numId w:val="29"/>
        </w:numPr>
      </w:pPr>
      <w:r w:rsidRPr="00BF29E1">
        <w:t>Are the current five risks still the right strategic risks?</w:t>
      </w:r>
    </w:p>
    <w:p w14:paraId="2B378D31" w14:textId="48768333" w:rsidR="00BF29E1" w:rsidRPr="00BF29E1" w:rsidRDefault="00BF29E1" w:rsidP="00BF29E1">
      <w:pPr>
        <w:numPr>
          <w:ilvl w:val="0"/>
          <w:numId w:val="29"/>
        </w:numPr>
      </w:pPr>
      <w:r w:rsidRPr="00BF29E1">
        <w:t>How will success be measured by the end of 2026/27?</w:t>
      </w:r>
    </w:p>
    <w:p w14:paraId="51821627" w14:textId="77777777" w:rsidR="00BF29E1" w:rsidRPr="00BF29E1" w:rsidRDefault="00000000" w:rsidP="00BF29E1">
      <w:r>
        <w:pict w14:anchorId="66D07E1A">
          <v:rect id="_x0000_i1037" style="width:0;height:1.5pt" o:hralign="center" o:hrstd="t" o:hr="t" fillcolor="#a0a0a0" stroked="f"/>
        </w:pict>
      </w:r>
    </w:p>
    <w:p w14:paraId="0698A479" w14:textId="77777777" w:rsidR="00BF29E1" w:rsidRPr="00BF29E1" w:rsidRDefault="00BF29E1" w:rsidP="001E2D39">
      <w:pPr>
        <w:pStyle w:val="Heading1"/>
      </w:pPr>
      <w:r w:rsidRPr="00BF29E1">
        <w:t>Paper N: Promises and Priorities Scorecard</w:t>
      </w:r>
    </w:p>
    <w:p w14:paraId="631575BB" w14:textId="77777777" w:rsidR="001E2D39" w:rsidRDefault="00BF29E1" w:rsidP="001E2D39">
      <w:pPr>
        <w:pStyle w:val="Heading2"/>
      </w:pPr>
      <w:r w:rsidRPr="00BF29E1">
        <w:t>What is it about?</w:t>
      </w:r>
    </w:p>
    <w:p w14:paraId="28EA6251" w14:textId="04B65CDE" w:rsidR="00BF29E1" w:rsidRPr="00BF29E1" w:rsidRDefault="00BF29E1" w:rsidP="00BF29E1">
      <w:r w:rsidRPr="00BF29E1">
        <w:t xml:space="preserve">Progress report on delivery of the Trust's 28 strategic promises. </w:t>
      </w:r>
    </w:p>
    <w:p w14:paraId="42CA8548" w14:textId="77777777" w:rsidR="00BF29E1" w:rsidRPr="00BF29E1" w:rsidRDefault="00BF29E1" w:rsidP="001E2D39">
      <w:pPr>
        <w:pStyle w:val="Heading2"/>
      </w:pPr>
      <w:r w:rsidRPr="00BF29E1">
        <w:t>Key risks to consider</w:t>
      </w:r>
    </w:p>
    <w:p w14:paraId="6E67FC69" w14:textId="77777777" w:rsidR="00BF29E1" w:rsidRPr="00BF29E1" w:rsidRDefault="00BF29E1" w:rsidP="00B96369">
      <w:pPr>
        <w:numPr>
          <w:ilvl w:val="0"/>
          <w:numId w:val="36"/>
        </w:numPr>
      </w:pPr>
      <w:r w:rsidRPr="00BF29E1">
        <w:t>Health inequalities remain difficult to address.</w:t>
      </w:r>
    </w:p>
    <w:p w14:paraId="664F2E2B" w14:textId="77777777" w:rsidR="00702851" w:rsidRDefault="00BF29E1" w:rsidP="00BF29E1">
      <w:pPr>
        <w:numPr>
          <w:ilvl w:val="0"/>
          <w:numId w:val="36"/>
        </w:numPr>
      </w:pPr>
      <w:r w:rsidRPr="00BF29E1">
        <w:t>Some promises are progressing slower than planned.</w:t>
      </w:r>
    </w:p>
    <w:p w14:paraId="2FD01F57" w14:textId="5260CAC1" w:rsidR="00BF29E1" w:rsidRPr="00BF29E1" w:rsidRDefault="00BF29E1" w:rsidP="001E2D39">
      <w:pPr>
        <w:pStyle w:val="Heading2"/>
      </w:pPr>
      <w:r w:rsidRPr="00702851">
        <w:t>Key benefits</w:t>
      </w:r>
    </w:p>
    <w:p w14:paraId="5E4F2086" w14:textId="77777777" w:rsidR="00BF29E1" w:rsidRPr="00BF29E1" w:rsidRDefault="00BF29E1" w:rsidP="00B96369">
      <w:pPr>
        <w:numPr>
          <w:ilvl w:val="0"/>
          <w:numId w:val="37"/>
        </w:numPr>
      </w:pPr>
      <w:r w:rsidRPr="00BF29E1">
        <w:t>Clear view of delivery performance.</w:t>
      </w:r>
    </w:p>
    <w:p w14:paraId="7DE604EE" w14:textId="77777777" w:rsidR="00702851" w:rsidRDefault="00BF29E1" w:rsidP="00BF29E1">
      <w:pPr>
        <w:numPr>
          <w:ilvl w:val="0"/>
          <w:numId w:val="37"/>
        </w:numPr>
      </w:pPr>
      <w:r w:rsidRPr="00BF29E1">
        <w:t xml:space="preserve">Focuses effort on areas requiring improvement. </w:t>
      </w:r>
    </w:p>
    <w:p w14:paraId="32AF3905" w14:textId="638B9BD4" w:rsidR="00BF29E1" w:rsidRPr="00BF29E1" w:rsidRDefault="00BF29E1" w:rsidP="001E2D39">
      <w:pPr>
        <w:pStyle w:val="Heading2"/>
      </w:pPr>
      <w:r w:rsidRPr="00702851">
        <w:lastRenderedPageBreak/>
        <w:t>Questions to ask</w:t>
      </w:r>
    </w:p>
    <w:p w14:paraId="072B4BD0" w14:textId="77777777" w:rsidR="00BF29E1" w:rsidRPr="00BF29E1" w:rsidRDefault="00BF29E1" w:rsidP="00B96369">
      <w:pPr>
        <w:numPr>
          <w:ilvl w:val="0"/>
          <w:numId w:val="38"/>
        </w:numPr>
      </w:pPr>
      <w:r w:rsidRPr="00BF29E1">
        <w:t>Which promises are least likely to be achieved by 2028?</w:t>
      </w:r>
    </w:p>
    <w:p w14:paraId="2308199F" w14:textId="77777777" w:rsidR="00BF29E1" w:rsidRPr="00BF29E1" w:rsidRDefault="00BF29E1" w:rsidP="00B96369">
      <w:pPr>
        <w:numPr>
          <w:ilvl w:val="0"/>
          <w:numId w:val="38"/>
        </w:numPr>
      </w:pPr>
      <w:r w:rsidRPr="00BF29E1">
        <w:t>What support is needed to improve delivery?</w:t>
      </w:r>
    </w:p>
    <w:p w14:paraId="08CB9EF0" w14:textId="77777777" w:rsidR="00BF29E1" w:rsidRPr="00BF29E1" w:rsidRDefault="00000000" w:rsidP="00BF29E1">
      <w:r>
        <w:pict w14:anchorId="67829ED5">
          <v:rect id="_x0000_i1038" style="width:0;height:1.5pt" o:hralign="center" o:hrstd="t" o:hr="t" fillcolor="#a0a0a0" stroked="f"/>
        </w:pict>
      </w:r>
    </w:p>
    <w:p w14:paraId="069D1D2E" w14:textId="77777777" w:rsidR="00BF29E1" w:rsidRPr="00BF29E1" w:rsidRDefault="00BF29E1" w:rsidP="001E2D39">
      <w:pPr>
        <w:pStyle w:val="Heading1"/>
      </w:pPr>
      <w:r w:rsidRPr="00BF29E1">
        <w:t>Paper O: Organisational Change KPI Monitoring</w:t>
      </w:r>
    </w:p>
    <w:p w14:paraId="7A977429" w14:textId="77777777" w:rsidR="001E2D39" w:rsidRDefault="00BF29E1" w:rsidP="001E2D39">
      <w:pPr>
        <w:pStyle w:val="Heading2"/>
      </w:pPr>
      <w:r w:rsidRPr="00BF29E1">
        <w:t>What is it about?</w:t>
      </w:r>
    </w:p>
    <w:p w14:paraId="34D53726" w14:textId="2033B445" w:rsidR="00702851" w:rsidRDefault="00BF29E1" w:rsidP="00BF29E1">
      <w:r w:rsidRPr="00BF29E1">
        <w:t xml:space="preserve">Assurance that organisational change and savings programmes are not adversely affecting quality or safety. </w:t>
      </w:r>
    </w:p>
    <w:p w14:paraId="2D393818" w14:textId="5A13634C" w:rsidR="00BF29E1" w:rsidRPr="00BF29E1" w:rsidRDefault="00BF29E1" w:rsidP="001E2D39">
      <w:pPr>
        <w:pStyle w:val="Heading2"/>
      </w:pPr>
      <w:r w:rsidRPr="00BF29E1">
        <w:t>Key risks to consider</w:t>
      </w:r>
    </w:p>
    <w:p w14:paraId="0729B0C9" w14:textId="77777777" w:rsidR="00BF29E1" w:rsidRPr="00BF29E1" w:rsidRDefault="00BF29E1" w:rsidP="00B96369">
      <w:pPr>
        <w:numPr>
          <w:ilvl w:val="0"/>
          <w:numId w:val="39"/>
        </w:numPr>
      </w:pPr>
      <w:r w:rsidRPr="00BF29E1">
        <w:t>Potential deterioration in performance indicators.</w:t>
      </w:r>
    </w:p>
    <w:p w14:paraId="235F9F6D" w14:textId="77777777" w:rsidR="00702851" w:rsidRDefault="00BF29E1" w:rsidP="00BF29E1">
      <w:pPr>
        <w:numPr>
          <w:ilvl w:val="0"/>
          <w:numId w:val="39"/>
        </w:numPr>
      </w:pPr>
      <w:r w:rsidRPr="00BF29E1">
        <w:t xml:space="preserve">Emerging operational pressures. </w:t>
      </w:r>
    </w:p>
    <w:p w14:paraId="0D42DFC4" w14:textId="2741D39B" w:rsidR="00BF29E1" w:rsidRPr="00BF29E1" w:rsidRDefault="00BF29E1" w:rsidP="001E2D39">
      <w:pPr>
        <w:pStyle w:val="Heading2"/>
      </w:pPr>
      <w:r w:rsidRPr="00702851">
        <w:t>Key benefits</w:t>
      </w:r>
    </w:p>
    <w:p w14:paraId="598F22A4" w14:textId="77777777" w:rsidR="00BF29E1" w:rsidRPr="00BF29E1" w:rsidRDefault="00BF29E1" w:rsidP="00B96369">
      <w:pPr>
        <w:numPr>
          <w:ilvl w:val="0"/>
          <w:numId w:val="40"/>
        </w:numPr>
      </w:pPr>
      <w:r w:rsidRPr="00BF29E1">
        <w:t>No evidence of sustained negative impact currently.</w:t>
      </w:r>
    </w:p>
    <w:p w14:paraId="6330CF82" w14:textId="46BE802A" w:rsidR="00BF29E1" w:rsidRPr="00BF29E1" w:rsidRDefault="00BF29E1" w:rsidP="00B96369">
      <w:pPr>
        <w:numPr>
          <w:ilvl w:val="0"/>
          <w:numId w:val="40"/>
        </w:numPr>
      </w:pPr>
      <w:r w:rsidRPr="00BF29E1">
        <w:t xml:space="preserve">Provides early-warning monitoring. </w:t>
      </w:r>
      <w:hyperlink r:id="rId6" w:history="1"/>
    </w:p>
    <w:p w14:paraId="62959793" w14:textId="77777777" w:rsidR="00BF29E1" w:rsidRPr="00BF29E1" w:rsidRDefault="00BF29E1" w:rsidP="001E2D39">
      <w:pPr>
        <w:pStyle w:val="Heading2"/>
      </w:pPr>
      <w:r w:rsidRPr="00BF29E1">
        <w:t>Questions to ask</w:t>
      </w:r>
    </w:p>
    <w:p w14:paraId="1FE4CB14" w14:textId="77777777" w:rsidR="00BF29E1" w:rsidRPr="00BF29E1" w:rsidRDefault="00BF29E1" w:rsidP="00B96369">
      <w:pPr>
        <w:numPr>
          <w:ilvl w:val="0"/>
          <w:numId w:val="41"/>
        </w:numPr>
      </w:pPr>
      <w:r w:rsidRPr="00BF29E1">
        <w:t>Which indicators require closest monitoring?</w:t>
      </w:r>
    </w:p>
    <w:p w14:paraId="274F8E97" w14:textId="77777777" w:rsidR="00BF29E1" w:rsidRPr="00BF29E1" w:rsidRDefault="00BF29E1" w:rsidP="00B96369">
      <w:pPr>
        <w:numPr>
          <w:ilvl w:val="0"/>
          <w:numId w:val="41"/>
        </w:numPr>
      </w:pPr>
      <w:r w:rsidRPr="00BF29E1">
        <w:t>Are there any early signs of harm from change programmes?</w:t>
      </w:r>
    </w:p>
    <w:p w14:paraId="321E05E8" w14:textId="77777777" w:rsidR="00BF29E1" w:rsidRPr="00BF29E1" w:rsidRDefault="00000000" w:rsidP="00BF29E1">
      <w:r>
        <w:pict w14:anchorId="19144718">
          <v:rect id="_x0000_i1039" style="width:0;height:1.5pt" o:hralign="center" o:hrstd="t" o:hr="t" fillcolor="#a0a0a0" stroked="f"/>
        </w:pict>
      </w:r>
    </w:p>
    <w:p w14:paraId="44D560F5" w14:textId="77777777" w:rsidR="00BF29E1" w:rsidRPr="00BF29E1" w:rsidRDefault="00BF29E1" w:rsidP="001E2D39">
      <w:pPr>
        <w:pStyle w:val="Heading1"/>
      </w:pPr>
      <w:r w:rsidRPr="00BF29E1">
        <w:t>Paper P: Chief Executive's Report</w:t>
      </w:r>
    </w:p>
    <w:p w14:paraId="7FAE3B4C" w14:textId="77777777" w:rsidR="001E2D39" w:rsidRDefault="00BF29E1" w:rsidP="001E2D39">
      <w:pPr>
        <w:pStyle w:val="Heading2"/>
      </w:pPr>
      <w:r w:rsidRPr="00BF29E1">
        <w:t>What is it about?</w:t>
      </w:r>
    </w:p>
    <w:p w14:paraId="48F58260" w14:textId="3A3433A6" w:rsidR="00BF29E1" w:rsidRPr="00BF29E1" w:rsidRDefault="00BF29E1" w:rsidP="00BF29E1">
      <w:r w:rsidRPr="00BF29E1">
        <w:t xml:space="preserve">Overview of key organisational developments, achievements and challenges. </w:t>
      </w:r>
      <w:hyperlink r:id="rId7" w:history="1"/>
    </w:p>
    <w:p w14:paraId="0D9781E2" w14:textId="77777777" w:rsidR="00BF29E1" w:rsidRPr="00BF29E1" w:rsidRDefault="00BF29E1" w:rsidP="001E2D39">
      <w:pPr>
        <w:pStyle w:val="Heading2"/>
      </w:pPr>
      <w:r w:rsidRPr="00BF29E1">
        <w:t>Key risks to consider</w:t>
      </w:r>
    </w:p>
    <w:p w14:paraId="085E68E3" w14:textId="77777777" w:rsidR="00BF29E1" w:rsidRPr="00BF29E1" w:rsidRDefault="00BF29E1" w:rsidP="00B96369">
      <w:pPr>
        <w:numPr>
          <w:ilvl w:val="0"/>
          <w:numId w:val="42"/>
        </w:numPr>
      </w:pPr>
      <w:r w:rsidRPr="00BF29E1">
        <w:t>Recruitment challenges.</w:t>
      </w:r>
    </w:p>
    <w:p w14:paraId="28EA7F45" w14:textId="77777777" w:rsidR="00BF29E1" w:rsidRPr="00BF29E1" w:rsidRDefault="00BF29E1" w:rsidP="00B96369">
      <w:pPr>
        <w:numPr>
          <w:ilvl w:val="0"/>
          <w:numId w:val="42"/>
        </w:numPr>
      </w:pPr>
      <w:r w:rsidRPr="00BF29E1">
        <w:t>Sickness absence.</w:t>
      </w:r>
    </w:p>
    <w:p w14:paraId="47213363" w14:textId="77E353F9" w:rsidR="00BF29E1" w:rsidRPr="00BF29E1" w:rsidRDefault="00BF29E1" w:rsidP="00B96369">
      <w:pPr>
        <w:numPr>
          <w:ilvl w:val="0"/>
          <w:numId w:val="42"/>
        </w:numPr>
      </w:pPr>
      <w:r w:rsidRPr="00BF29E1">
        <w:t>Financial and contract negotiations.</w:t>
      </w:r>
      <w:r w:rsidR="00702851" w:rsidRPr="00BF29E1">
        <w:t xml:space="preserve"> </w:t>
      </w:r>
    </w:p>
    <w:p w14:paraId="5FBD3514" w14:textId="77777777" w:rsidR="00BF29E1" w:rsidRPr="00BF29E1" w:rsidRDefault="00BF29E1" w:rsidP="001E2D39">
      <w:pPr>
        <w:pStyle w:val="Heading2"/>
      </w:pPr>
      <w:r w:rsidRPr="00BF29E1">
        <w:t>Key benefits</w:t>
      </w:r>
    </w:p>
    <w:p w14:paraId="78AA317B" w14:textId="77777777" w:rsidR="00BF29E1" w:rsidRPr="00BF29E1" w:rsidRDefault="00BF29E1" w:rsidP="00B96369">
      <w:pPr>
        <w:numPr>
          <w:ilvl w:val="0"/>
          <w:numId w:val="43"/>
        </w:numPr>
      </w:pPr>
      <w:r w:rsidRPr="00BF29E1">
        <w:t>Progress on strategic priorities.</w:t>
      </w:r>
    </w:p>
    <w:p w14:paraId="21A4827C" w14:textId="77777777" w:rsidR="00702851" w:rsidRDefault="00BF29E1" w:rsidP="00BF29E1">
      <w:pPr>
        <w:numPr>
          <w:ilvl w:val="0"/>
          <w:numId w:val="43"/>
        </w:numPr>
      </w:pPr>
      <w:r w:rsidRPr="00BF29E1">
        <w:t xml:space="preserve">Improvement in care planning and workforce initiatives. </w:t>
      </w:r>
    </w:p>
    <w:p w14:paraId="0F9F091D" w14:textId="02376183" w:rsidR="00BF29E1" w:rsidRPr="00BF29E1" w:rsidRDefault="00BF29E1" w:rsidP="001E2D39">
      <w:pPr>
        <w:pStyle w:val="Heading2"/>
      </w:pPr>
      <w:r w:rsidRPr="00702851">
        <w:t>Questions to ask</w:t>
      </w:r>
    </w:p>
    <w:p w14:paraId="632D5521" w14:textId="77777777" w:rsidR="00BF29E1" w:rsidRPr="00BF29E1" w:rsidRDefault="00BF29E1" w:rsidP="00B96369">
      <w:pPr>
        <w:numPr>
          <w:ilvl w:val="0"/>
          <w:numId w:val="44"/>
        </w:numPr>
      </w:pPr>
      <w:r w:rsidRPr="00BF29E1">
        <w:t>What are the main barriers to achieving financial balance?</w:t>
      </w:r>
    </w:p>
    <w:p w14:paraId="5D27CAA6" w14:textId="77777777" w:rsidR="00BF29E1" w:rsidRPr="00BF29E1" w:rsidRDefault="00BF29E1" w:rsidP="00B96369">
      <w:pPr>
        <w:numPr>
          <w:ilvl w:val="0"/>
          <w:numId w:val="44"/>
        </w:numPr>
      </w:pPr>
      <w:r w:rsidRPr="00BF29E1">
        <w:lastRenderedPageBreak/>
        <w:t>How confident are we about workforce recruitment?</w:t>
      </w:r>
    </w:p>
    <w:p w14:paraId="5A961F37" w14:textId="77777777" w:rsidR="00BF29E1" w:rsidRPr="00BF29E1" w:rsidRDefault="00000000" w:rsidP="00BF29E1">
      <w:r>
        <w:pict w14:anchorId="39F824E8">
          <v:rect id="_x0000_i1040" style="width:0;height:1.5pt" o:hralign="center" o:hrstd="t" o:hr="t" fillcolor="#a0a0a0" stroked="f"/>
        </w:pict>
      </w:r>
    </w:p>
    <w:p w14:paraId="4C3863CF" w14:textId="77777777" w:rsidR="00BF29E1" w:rsidRPr="00BF29E1" w:rsidRDefault="00BF29E1" w:rsidP="001E2D39">
      <w:pPr>
        <w:pStyle w:val="Heading1"/>
      </w:pPr>
      <w:r w:rsidRPr="00BF29E1">
        <w:t>Paper Q: Promise 24 - Education</w:t>
      </w:r>
    </w:p>
    <w:p w14:paraId="69DA5A02" w14:textId="77777777" w:rsidR="001E2D39" w:rsidRDefault="00BF29E1" w:rsidP="001E2D39">
      <w:pPr>
        <w:pStyle w:val="Heading2"/>
      </w:pPr>
      <w:r w:rsidRPr="00BF29E1">
        <w:t>What is it about?</w:t>
      </w:r>
    </w:p>
    <w:p w14:paraId="2A59EC72" w14:textId="1890109F" w:rsidR="00BF29E1" w:rsidRPr="00BF29E1" w:rsidRDefault="00BF29E1" w:rsidP="00BF29E1">
      <w:r w:rsidRPr="00BF29E1">
        <w:t xml:space="preserve">External review of education, training and workforce development. </w:t>
      </w:r>
    </w:p>
    <w:p w14:paraId="56D088A3" w14:textId="77777777" w:rsidR="00BF29E1" w:rsidRPr="00BF29E1" w:rsidRDefault="00BF29E1" w:rsidP="001E2D39">
      <w:pPr>
        <w:pStyle w:val="Heading2"/>
      </w:pPr>
      <w:r w:rsidRPr="00BF29E1">
        <w:t>Key risks to consider</w:t>
      </w:r>
    </w:p>
    <w:p w14:paraId="1916AA09" w14:textId="77777777" w:rsidR="00BF29E1" w:rsidRPr="00BF29E1" w:rsidRDefault="00BF29E1" w:rsidP="00B96369">
      <w:pPr>
        <w:numPr>
          <w:ilvl w:val="0"/>
          <w:numId w:val="45"/>
        </w:numPr>
      </w:pPr>
      <w:r w:rsidRPr="00BF29E1">
        <w:t>Unequal access to training opportunities.</w:t>
      </w:r>
    </w:p>
    <w:p w14:paraId="267D1A6F" w14:textId="77777777" w:rsidR="00702851" w:rsidRDefault="00BF29E1" w:rsidP="00BF29E1">
      <w:pPr>
        <w:numPr>
          <w:ilvl w:val="0"/>
          <w:numId w:val="45"/>
        </w:numPr>
      </w:pPr>
      <w:r w:rsidRPr="00BF29E1">
        <w:t xml:space="preserve">Limited visibility of training investment outcomes. </w:t>
      </w:r>
    </w:p>
    <w:p w14:paraId="4CE59E31" w14:textId="4EBF9327" w:rsidR="00BF29E1" w:rsidRPr="00BF29E1" w:rsidRDefault="00BF29E1" w:rsidP="001E2D39">
      <w:pPr>
        <w:pStyle w:val="Heading2"/>
      </w:pPr>
      <w:r w:rsidRPr="00702851">
        <w:t>Key benefits</w:t>
      </w:r>
    </w:p>
    <w:p w14:paraId="1FF2994A" w14:textId="77777777" w:rsidR="00BF29E1" w:rsidRPr="00BF29E1" w:rsidRDefault="00BF29E1" w:rsidP="00B96369">
      <w:pPr>
        <w:numPr>
          <w:ilvl w:val="0"/>
          <w:numId w:val="46"/>
        </w:numPr>
      </w:pPr>
      <w:r w:rsidRPr="00BF29E1">
        <w:t>Strong learning culture.</w:t>
      </w:r>
    </w:p>
    <w:p w14:paraId="5B279ABB" w14:textId="77777777" w:rsidR="00702851" w:rsidRDefault="00BF29E1" w:rsidP="00BF29E1">
      <w:pPr>
        <w:numPr>
          <w:ilvl w:val="0"/>
          <w:numId w:val="46"/>
        </w:numPr>
      </w:pPr>
      <w:r w:rsidRPr="00BF29E1">
        <w:t xml:space="preserve">Positive external feedback on education provision. </w:t>
      </w:r>
    </w:p>
    <w:p w14:paraId="56AACA3C" w14:textId="2E324FAE" w:rsidR="00BF29E1" w:rsidRPr="00BF29E1" w:rsidRDefault="00BF29E1" w:rsidP="001E2D39">
      <w:pPr>
        <w:pStyle w:val="Heading2"/>
      </w:pPr>
      <w:r w:rsidRPr="00702851">
        <w:t>Questions to ask</w:t>
      </w:r>
    </w:p>
    <w:p w14:paraId="711D3643" w14:textId="77777777" w:rsidR="00BF29E1" w:rsidRPr="00BF29E1" w:rsidRDefault="00BF29E1" w:rsidP="00B96369">
      <w:pPr>
        <w:numPr>
          <w:ilvl w:val="0"/>
          <w:numId w:val="47"/>
        </w:numPr>
      </w:pPr>
      <w:r w:rsidRPr="00BF29E1">
        <w:t>How will equity of access be monitored?</w:t>
      </w:r>
    </w:p>
    <w:p w14:paraId="08B799B6" w14:textId="77777777" w:rsidR="00BF29E1" w:rsidRPr="00BF29E1" w:rsidRDefault="00BF29E1" w:rsidP="00B96369">
      <w:pPr>
        <w:numPr>
          <w:ilvl w:val="0"/>
          <w:numId w:val="47"/>
        </w:numPr>
      </w:pPr>
      <w:r w:rsidRPr="00BF29E1">
        <w:t>How will training outcomes be measured?</w:t>
      </w:r>
    </w:p>
    <w:p w14:paraId="069087DA" w14:textId="77777777" w:rsidR="00BF29E1" w:rsidRPr="00BF29E1" w:rsidRDefault="00000000" w:rsidP="00BF29E1">
      <w:r>
        <w:pict w14:anchorId="7FACB32A">
          <v:rect id="_x0000_i1041" style="width:0;height:1.5pt" o:hralign="center" o:hrstd="t" o:hr="t" fillcolor="#a0a0a0" stroked="f"/>
        </w:pict>
      </w:r>
    </w:p>
    <w:p w14:paraId="71B87A87" w14:textId="77777777" w:rsidR="00BF29E1" w:rsidRPr="00BF29E1" w:rsidRDefault="00BF29E1" w:rsidP="001E2D39">
      <w:pPr>
        <w:pStyle w:val="Heading1"/>
      </w:pPr>
      <w:r w:rsidRPr="00BF29E1">
        <w:t>Paper R: Promise 3 - Volunteering Programme</w:t>
      </w:r>
    </w:p>
    <w:p w14:paraId="40F1A36E" w14:textId="77777777" w:rsidR="001E2D39" w:rsidRDefault="00BF29E1" w:rsidP="001E2D39">
      <w:pPr>
        <w:pStyle w:val="Heading2"/>
      </w:pPr>
      <w:r w:rsidRPr="00BF29E1">
        <w:t>What is it about?</w:t>
      </w:r>
    </w:p>
    <w:p w14:paraId="4D41800F" w14:textId="69C836F7" w:rsidR="00BF29E1" w:rsidRDefault="00BF29E1" w:rsidP="00BF29E1">
      <w:r w:rsidRPr="00BF29E1">
        <w:t xml:space="preserve">Evaluation of the Trust's volunteering programme and future development. </w:t>
      </w:r>
    </w:p>
    <w:p w14:paraId="64DA9265" w14:textId="77777777" w:rsidR="00BF29E1" w:rsidRPr="00BF29E1" w:rsidRDefault="00BF29E1" w:rsidP="001E2D39">
      <w:pPr>
        <w:pStyle w:val="Heading2"/>
      </w:pPr>
      <w:r w:rsidRPr="00BF29E1">
        <w:t>Key risks to consider</w:t>
      </w:r>
    </w:p>
    <w:p w14:paraId="302F0974" w14:textId="77777777" w:rsidR="00BF29E1" w:rsidRPr="00BF29E1" w:rsidRDefault="00BF29E1" w:rsidP="00B96369">
      <w:pPr>
        <w:numPr>
          <w:ilvl w:val="0"/>
          <w:numId w:val="48"/>
        </w:numPr>
      </w:pPr>
      <w:r w:rsidRPr="00BF29E1">
        <w:t>Inconsistent implementation across services.</w:t>
      </w:r>
    </w:p>
    <w:p w14:paraId="64428DD0" w14:textId="77777777" w:rsidR="00702851" w:rsidRDefault="00BF29E1" w:rsidP="00BF29E1">
      <w:pPr>
        <w:numPr>
          <w:ilvl w:val="0"/>
          <w:numId w:val="48"/>
        </w:numPr>
      </w:pPr>
      <w:r w:rsidRPr="00BF29E1">
        <w:t xml:space="preserve">Capacity for volunteer supervision. </w:t>
      </w:r>
    </w:p>
    <w:p w14:paraId="36C53764" w14:textId="50FF112B" w:rsidR="00BF29E1" w:rsidRPr="00BF29E1" w:rsidRDefault="00BF29E1" w:rsidP="001E2D39">
      <w:pPr>
        <w:pStyle w:val="Heading2"/>
      </w:pPr>
      <w:r w:rsidRPr="00702851">
        <w:t>Key benefits</w:t>
      </w:r>
    </w:p>
    <w:p w14:paraId="46EAD42A" w14:textId="77777777" w:rsidR="00BF29E1" w:rsidRPr="00BF29E1" w:rsidRDefault="00BF29E1" w:rsidP="00B96369">
      <w:pPr>
        <w:numPr>
          <w:ilvl w:val="0"/>
          <w:numId w:val="49"/>
        </w:numPr>
      </w:pPr>
      <w:r w:rsidRPr="00BF29E1">
        <w:t>Positive impact on patient experience.</w:t>
      </w:r>
    </w:p>
    <w:p w14:paraId="39DA2B1F" w14:textId="36CD0FB2" w:rsidR="00BF29E1" w:rsidRPr="00BF29E1" w:rsidRDefault="00BF29E1" w:rsidP="00B96369">
      <w:pPr>
        <w:numPr>
          <w:ilvl w:val="0"/>
          <w:numId w:val="49"/>
        </w:numPr>
      </w:pPr>
      <w:r w:rsidRPr="00BF29E1">
        <w:t xml:space="preserve">Supports inclusion and community engagement. </w:t>
      </w:r>
      <w:hyperlink r:id="rId8" w:history="1"/>
    </w:p>
    <w:p w14:paraId="01B51244" w14:textId="77777777" w:rsidR="00BF29E1" w:rsidRPr="00BF29E1" w:rsidRDefault="00BF29E1" w:rsidP="001E2D39">
      <w:pPr>
        <w:pStyle w:val="Heading2"/>
      </w:pPr>
      <w:r w:rsidRPr="00BF29E1">
        <w:t>Questions to ask</w:t>
      </w:r>
    </w:p>
    <w:p w14:paraId="1A8A718E" w14:textId="77777777" w:rsidR="00BF29E1" w:rsidRPr="00BF29E1" w:rsidRDefault="00BF29E1" w:rsidP="00B96369">
      <w:pPr>
        <w:numPr>
          <w:ilvl w:val="0"/>
          <w:numId w:val="50"/>
        </w:numPr>
      </w:pPr>
      <w:r w:rsidRPr="00BF29E1">
        <w:t>How can volunteering be embedded consistently?</w:t>
      </w:r>
    </w:p>
    <w:p w14:paraId="4C330691" w14:textId="77777777" w:rsidR="00BF29E1" w:rsidRPr="00BF29E1" w:rsidRDefault="00BF29E1" w:rsidP="00B96369">
      <w:pPr>
        <w:numPr>
          <w:ilvl w:val="0"/>
          <w:numId w:val="50"/>
        </w:numPr>
      </w:pPr>
      <w:r w:rsidRPr="00BF29E1">
        <w:t>Are volunteers receiving sufficient support?</w:t>
      </w:r>
    </w:p>
    <w:p w14:paraId="5C8FB913" w14:textId="77777777" w:rsidR="00BF29E1" w:rsidRPr="00BF29E1" w:rsidRDefault="00000000" w:rsidP="00BF29E1">
      <w:r>
        <w:pict w14:anchorId="1F625F20">
          <v:rect id="_x0000_i1042" style="width:0;height:1.5pt" o:hralign="center" o:hrstd="t" o:hr="t" fillcolor="#a0a0a0" stroked="f"/>
        </w:pict>
      </w:r>
    </w:p>
    <w:p w14:paraId="10BBE3EC" w14:textId="77777777" w:rsidR="00BF29E1" w:rsidRPr="00BF29E1" w:rsidRDefault="00BF29E1" w:rsidP="001E2D39">
      <w:pPr>
        <w:pStyle w:val="Heading1"/>
      </w:pPr>
      <w:r w:rsidRPr="00BF29E1">
        <w:lastRenderedPageBreak/>
        <w:t>Paper S: NICE Guidance Position</w:t>
      </w:r>
    </w:p>
    <w:p w14:paraId="453279B9" w14:textId="3C747A7C" w:rsidR="001E2D39" w:rsidRDefault="00BF29E1" w:rsidP="001E2D39">
      <w:pPr>
        <w:pStyle w:val="Heading2"/>
      </w:pPr>
      <w:r w:rsidRPr="00BF29E1">
        <w:t>What is it about?</w:t>
      </w:r>
    </w:p>
    <w:p w14:paraId="1B9897DE" w14:textId="38DE5A14" w:rsidR="00702851" w:rsidRPr="00BF29E1" w:rsidRDefault="00BF29E1" w:rsidP="00BF29E1">
      <w:r w:rsidRPr="00BF29E1">
        <w:t xml:space="preserve">Review of compliance with and implementation of NICE guidance. </w:t>
      </w:r>
    </w:p>
    <w:p w14:paraId="582FAEA1" w14:textId="77777777" w:rsidR="00BF29E1" w:rsidRPr="00BF29E1" w:rsidRDefault="00BF29E1" w:rsidP="001E2D39">
      <w:pPr>
        <w:pStyle w:val="Heading2"/>
      </w:pPr>
      <w:r w:rsidRPr="00BF29E1">
        <w:t>Key risks to consider</w:t>
      </w:r>
    </w:p>
    <w:p w14:paraId="384B37F9" w14:textId="77777777" w:rsidR="00BF29E1" w:rsidRPr="00BF29E1" w:rsidRDefault="00BF29E1" w:rsidP="00B96369">
      <w:pPr>
        <w:numPr>
          <w:ilvl w:val="0"/>
          <w:numId w:val="51"/>
        </w:numPr>
      </w:pPr>
      <w:r w:rsidRPr="00BF29E1">
        <w:t>Limited evidence of implementation impact.</w:t>
      </w:r>
    </w:p>
    <w:p w14:paraId="2AAE92DF" w14:textId="77777777" w:rsidR="00702851" w:rsidRDefault="00BF29E1" w:rsidP="00BF29E1">
      <w:pPr>
        <w:numPr>
          <w:ilvl w:val="0"/>
          <w:numId w:val="51"/>
        </w:numPr>
      </w:pPr>
      <w:r w:rsidRPr="00BF29E1">
        <w:t xml:space="preserve">Overreliance on self-assessment. </w:t>
      </w:r>
    </w:p>
    <w:p w14:paraId="2E45B3AD" w14:textId="2A44C10B" w:rsidR="00BF29E1" w:rsidRPr="00BF29E1" w:rsidRDefault="00BF29E1" w:rsidP="001E2D39">
      <w:pPr>
        <w:pStyle w:val="Heading2"/>
      </w:pPr>
      <w:r w:rsidRPr="00702851">
        <w:t>Key benefits</w:t>
      </w:r>
    </w:p>
    <w:p w14:paraId="430AC1EC" w14:textId="77777777" w:rsidR="00BF29E1" w:rsidRPr="00BF29E1" w:rsidRDefault="00BF29E1" w:rsidP="00B96369">
      <w:pPr>
        <w:numPr>
          <w:ilvl w:val="0"/>
          <w:numId w:val="52"/>
        </w:numPr>
      </w:pPr>
      <w:r w:rsidRPr="00BF29E1">
        <w:t>Strong tracking of NICE guidance reviews.</w:t>
      </w:r>
    </w:p>
    <w:p w14:paraId="0EBE5EEB" w14:textId="0645409E" w:rsidR="00BF29E1" w:rsidRPr="00BF29E1" w:rsidRDefault="00BF29E1" w:rsidP="00B96369">
      <w:pPr>
        <w:numPr>
          <w:ilvl w:val="0"/>
          <w:numId w:val="52"/>
        </w:numPr>
      </w:pPr>
      <w:r w:rsidRPr="00BF29E1">
        <w:t xml:space="preserve">Opportunity to strengthen assurance processes. </w:t>
      </w:r>
    </w:p>
    <w:p w14:paraId="384C0B3A" w14:textId="77777777" w:rsidR="00BF29E1" w:rsidRPr="00BF29E1" w:rsidRDefault="00BF29E1" w:rsidP="001E2D39">
      <w:pPr>
        <w:pStyle w:val="Heading2"/>
      </w:pPr>
      <w:r w:rsidRPr="00BF29E1">
        <w:t>Questions to ask</w:t>
      </w:r>
    </w:p>
    <w:p w14:paraId="58579034" w14:textId="77777777" w:rsidR="00BF29E1" w:rsidRPr="00BF29E1" w:rsidRDefault="00BF29E1" w:rsidP="00B96369">
      <w:pPr>
        <w:numPr>
          <w:ilvl w:val="0"/>
          <w:numId w:val="53"/>
        </w:numPr>
      </w:pPr>
      <w:r w:rsidRPr="00BF29E1">
        <w:t>How will implementation be evidenced?</w:t>
      </w:r>
    </w:p>
    <w:p w14:paraId="3243F674" w14:textId="77777777" w:rsidR="00BF29E1" w:rsidRPr="00BF29E1" w:rsidRDefault="00BF29E1" w:rsidP="00B96369">
      <w:pPr>
        <w:numPr>
          <w:ilvl w:val="0"/>
          <w:numId w:val="53"/>
        </w:numPr>
      </w:pPr>
      <w:r w:rsidRPr="00BF29E1">
        <w:t>What additional assurance is required?</w:t>
      </w:r>
    </w:p>
    <w:p w14:paraId="745298A1" w14:textId="77777777" w:rsidR="00BF29E1" w:rsidRPr="00BF29E1" w:rsidRDefault="00000000" w:rsidP="00BF29E1">
      <w:r>
        <w:pict w14:anchorId="1BE814AF">
          <v:rect id="_x0000_i1043" style="width:0;height:1.5pt" o:hralign="center" o:hrstd="t" o:hr="t" fillcolor="#a0a0a0" stroked="f"/>
        </w:pict>
      </w:r>
    </w:p>
    <w:p w14:paraId="1FB64630" w14:textId="77777777" w:rsidR="00BF29E1" w:rsidRPr="00BF29E1" w:rsidRDefault="00BF29E1" w:rsidP="001E2D39">
      <w:pPr>
        <w:pStyle w:val="Heading1"/>
      </w:pPr>
      <w:r w:rsidRPr="00BF29E1">
        <w:t>Paper T: Estates Full Business Case</w:t>
      </w:r>
    </w:p>
    <w:p w14:paraId="6D7B6BC0" w14:textId="77777777" w:rsidR="001E2D39" w:rsidRDefault="00BF29E1" w:rsidP="001E2D39">
      <w:pPr>
        <w:pStyle w:val="Heading2"/>
      </w:pPr>
      <w:r w:rsidRPr="00BF29E1">
        <w:t>What is it about?</w:t>
      </w:r>
    </w:p>
    <w:p w14:paraId="2EAF4FEB" w14:textId="4B96A66C" w:rsidR="00BF29E1" w:rsidRPr="00BF29E1" w:rsidRDefault="00BF29E1" w:rsidP="00BF29E1">
      <w:r w:rsidRPr="00BF29E1">
        <w:t xml:space="preserve">Redevelopment proposals for the Tickhill Road site and wider estate improvements. </w:t>
      </w:r>
    </w:p>
    <w:p w14:paraId="1699B1DB" w14:textId="77777777" w:rsidR="00BF29E1" w:rsidRPr="00BF29E1" w:rsidRDefault="00BF29E1" w:rsidP="001E2D39">
      <w:pPr>
        <w:pStyle w:val="Heading2"/>
      </w:pPr>
      <w:r w:rsidRPr="00BF29E1">
        <w:t>Key risks to consider</w:t>
      </w:r>
    </w:p>
    <w:p w14:paraId="2148DCFA" w14:textId="77777777" w:rsidR="00BF29E1" w:rsidRPr="00BF29E1" w:rsidRDefault="00BF29E1" w:rsidP="00B96369">
      <w:pPr>
        <w:numPr>
          <w:ilvl w:val="0"/>
          <w:numId w:val="54"/>
        </w:numPr>
      </w:pPr>
      <w:r w:rsidRPr="00BF29E1">
        <w:t>Financial affordability.</w:t>
      </w:r>
    </w:p>
    <w:p w14:paraId="714DEF2F" w14:textId="77777777" w:rsidR="00702851" w:rsidRDefault="00BF29E1" w:rsidP="00BF29E1">
      <w:pPr>
        <w:numPr>
          <w:ilvl w:val="0"/>
          <w:numId w:val="54"/>
        </w:numPr>
      </w:pPr>
      <w:r w:rsidRPr="00BF29E1">
        <w:t xml:space="preserve">Delivery and procurement risks. </w:t>
      </w:r>
    </w:p>
    <w:p w14:paraId="00F17EFB" w14:textId="2FE7F926" w:rsidR="00BF29E1" w:rsidRPr="00BF29E1" w:rsidRDefault="00BF29E1" w:rsidP="001E2D39">
      <w:pPr>
        <w:pStyle w:val="Heading2"/>
      </w:pPr>
      <w:r w:rsidRPr="00702851">
        <w:t>Key benefits</w:t>
      </w:r>
    </w:p>
    <w:p w14:paraId="4BA11B62" w14:textId="77777777" w:rsidR="00BF29E1" w:rsidRPr="00BF29E1" w:rsidRDefault="00BF29E1" w:rsidP="00B96369">
      <w:pPr>
        <w:numPr>
          <w:ilvl w:val="0"/>
          <w:numId w:val="55"/>
        </w:numPr>
      </w:pPr>
      <w:r w:rsidRPr="00BF29E1">
        <w:t>Modernised facilities.</w:t>
      </w:r>
    </w:p>
    <w:p w14:paraId="0E31EFAA" w14:textId="77777777" w:rsidR="00702851" w:rsidRDefault="00BF29E1" w:rsidP="00BF29E1">
      <w:pPr>
        <w:numPr>
          <w:ilvl w:val="0"/>
          <w:numId w:val="55"/>
        </w:numPr>
      </w:pPr>
      <w:r w:rsidRPr="00BF29E1">
        <w:t xml:space="preserve">Improved patient, staff and educational environments. </w:t>
      </w:r>
    </w:p>
    <w:p w14:paraId="00E76A82" w14:textId="131E5866" w:rsidR="00BF29E1" w:rsidRPr="00BF29E1" w:rsidRDefault="00BF29E1" w:rsidP="001E2D39">
      <w:pPr>
        <w:pStyle w:val="Heading2"/>
      </w:pPr>
      <w:r w:rsidRPr="00702851">
        <w:t>Questions to ask</w:t>
      </w:r>
    </w:p>
    <w:p w14:paraId="48EDB14D" w14:textId="77777777" w:rsidR="00BF29E1" w:rsidRPr="00BF29E1" w:rsidRDefault="00BF29E1" w:rsidP="00B96369">
      <w:pPr>
        <w:numPr>
          <w:ilvl w:val="0"/>
          <w:numId w:val="56"/>
        </w:numPr>
      </w:pPr>
      <w:r w:rsidRPr="00BF29E1">
        <w:t>What are the key financial assumptions?</w:t>
      </w:r>
    </w:p>
    <w:p w14:paraId="61B7BA07" w14:textId="77777777" w:rsidR="00BF29E1" w:rsidRPr="00BF29E1" w:rsidRDefault="00BF29E1" w:rsidP="00B96369">
      <w:pPr>
        <w:numPr>
          <w:ilvl w:val="0"/>
          <w:numId w:val="56"/>
        </w:numPr>
      </w:pPr>
      <w:r w:rsidRPr="00BF29E1">
        <w:t>What are the contingency plans for delays?</w:t>
      </w:r>
    </w:p>
    <w:p w14:paraId="606888CA" w14:textId="77777777" w:rsidR="00BF29E1" w:rsidRPr="00BF29E1" w:rsidRDefault="00000000" w:rsidP="00BF29E1">
      <w:r>
        <w:pict w14:anchorId="316E510C">
          <v:rect id="_x0000_i1044" style="width:0;height:1.5pt" o:hralign="center" o:hrstd="t" o:hr="t" fillcolor="#a0a0a0" stroked="f"/>
        </w:pict>
      </w:r>
    </w:p>
    <w:p w14:paraId="25549CF4" w14:textId="77777777" w:rsidR="00BF29E1" w:rsidRPr="00BF29E1" w:rsidRDefault="00BF29E1" w:rsidP="001E2D39">
      <w:pPr>
        <w:pStyle w:val="Heading1"/>
      </w:pPr>
      <w:r w:rsidRPr="00BF29E1">
        <w:t>Paper U: Dementia Admission Avoidance</w:t>
      </w:r>
    </w:p>
    <w:p w14:paraId="5E0B239E" w14:textId="77777777" w:rsidR="001E2D39" w:rsidRDefault="00BF29E1" w:rsidP="001E2D39">
      <w:pPr>
        <w:pStyle w:val="Heading2"/>
      </w:pPr>
      <w:r w:rsidRPr="00BF29E1">
        <w:t>What is it about?</w:t>
      </w:r>
    </w:p>
    <w:p w14:paraId="3A1601E0" w14:textId="0BBFF448" w:rsidR="00BF29E1" w:rsidRPr="00BF29E1" w:rsidRDefault="00BF29E1" w:rsidP="00BF29E1">
      <w:r w:rsidRPr="00BF29E1">
        <w:t xml:space="preserve">Proposal to reduce avoidable hospital admissions for people living with dementia. </w:t>
      </w:r>
    </w:p>
    <w:p w14:paraId="7952C1EB" w14:textId="77777777" w:rsidR="00BF29E1" w:rsidRPr="00BF29E1" w:rsidRDefault="00BF29E1" w:rsidP="001E2D39">
      <w:pPr>
        <w:pStyle w:val="Heading2"/>
      </w:pPr>
      <w:r w:rsidRPr="00BF29E1">
        <w:lastRenderedPageBreak/>
        <w:t>Key risks to consider</w:t>
      </w:r>
    </w:p>
    <w:p w14:paraId="76E64283" w14:textId="77777777" w:rsidR="00BF29E1" w:rsidRPr="00BF29E1" w:rsidRDefault="00BF29E1" w:rsidP="00B96369">
      <w:pPr>
        <w:numPr>
          <w:ilvl w:val="0"/>
          <w:numId w:val="57"/>
        </w:numPr>
      </w:pPr>
      <w:r w:rsidRPr="00BF29E1">
        <w:t>Continued avoidable admissions.</w:t>
      </w:r>
    </w:p>
    <w:p w14:paraId="28AE6FD0" w14:textId="77777777" w:rsidR="00702851" w:rsidRDefault="00BF29E1" w:rsidP="00BF29E1">
      <w:pPr>
        <w:numPr>
          <w:ilvl w:val="0"/>
          <w:numId w:val="57"/>
        </w:numPr>
      </w:pPr>
      <w:r w:rsidRPr="00BF29E1">
        <w:t xml:space="preserve">Inconsistent community support pathways. </w:t>
      </w:r>
    </w:p>
    <w:p w14:paraId="65868B75" w14:textId="70B69CE8" w:rsidR="00BF29E1" w:rsidRPr="00BF29E1" w:rsidRDefault="00BF29E1" w:rsidP="001E2D39">
      <w:pPr>
        <w:pStyle w:val="Heading2"/>
      </w:pPr>
      <w:r w:rsidRPr="00702851">
        <w:t>Key benefits</w:t>
      </w:r>
    </w:p>
    <w:p w14:paraId="75A0ED54" w14:textId="77777777" w:rsidR="00BF29E1" w:rsidRPr="00BF29E1" w:rsidRDefault="00BF29E1" w:rsidP="00B96369">
      <w:pPr>
        <w:numPr>
          <w:ilvl w:val="0"/>
          <w:numId w:val="58"/>
        </w:numPr>
      </w:pPr>
      <w:r w:rsidRPr="00BF29E1">
        <w:t>Better patient outcomes.</w:t>
      </w:r>
    </w:p>
    <w:p w14:paraId="39BDA9F3" w14:textId="07E670F6" w:rsidR="00BF29E1" w:rsidRPr="00BF29E1" w:rsidRDefault="00BF29E1" w:rsidP="00B96369">
      <w:pPr>
        <w:numPr>
          <w:ilvl w:val="0"/>
          <w:numId w:val="58"/>
        </w:numPr>
      </w:pPr>
      <w:r w:rsidRPr="00BF29E1">
        <w:t xml:space="preserve">Reduced hospital dependence. </w:t>
      </w:r>
      <w:hyperlink r:id="rId9" w:history="1"/>
    </w:p>
    <w:p w14:paraId="3C2DA1A0" w14:textId="77777777" w:rsidR="00BF29E1" w:rsidRPr="00BF29E1" w:rsidRDefault="00BF29E1" w:rsidP="001E2D39">
      <w:pPr>
        <w:pStyle w:val="Heading2"/>
      </w:pPr>
      <w:r w:rsidRPr="00BF29E1">
        <w:t>Questions to ask</w:t>
      </w:r>
    </w:p>
    <w:p w14:paraId="3D9E4281" w14:textId="77777777" w:rsidR="00BF29E1" w:rsidRPr="00BF29E1" w:rsidRDefault="00BF29E1" w:rsidP="00B96369">
      <w:pPr>
        <w:numPr>
          <w:ilvl w:val="0"/>
          <w:numId w:val="59"/>
        </w:numPr>
      </w:pPr>
      <w:r w:rsidRPr="00BF29E1">
        <w:t>What resources are required to implement the model?</w:t>
      </w:r>
    </w:p>
    <w:p w14:paraId="7B6A1E5C" w14:textId="77777777" w:rsidR="00BF29E1" w:rsidRPr="00BF29E1" w:rsidRDefault="00BF29E1" w:rsidP="00B96369">
      <w:pPr>
        <w:numPr>
          <w:ilvl w:val="0"/>
          <w:numId w:val="59"/>
        </w:numPr>
      </w:pPr>
      <w:r w:rsidRPr="00BF29E1">
        <w:t>How will success be measured?</w:t>
      </w:r>
    </w:p>
    <w:p w14:paraId="311BA4E9" w14:textId="77777777" w:rsidR="00BF29E1" w:rsidRPr="00BF29E1" w:rsidRDefault="00000000" w:rsidP="00BF29E1">
      <w:r>
        <w:pict w14:anchorId="7027FA2B">
          <v:rect id="_x0000_i1045" style="width:0;height:1.5pt" o:hralign="center" o:hrstd="t" o:hr="t" fillcolor="#a0a0a0" stroked="f"/>
        </w:pict>
      </w:r>
    </w:p>
    <w:p w14:paraId="0C92514B" w14:textId="77777777" w:rsidR="00BF29E1" w:rsidRPr="00BF29E1" w:rsidRDefault="00BF29E1" w:rsidP="001E2D39">
      <w:pPr>
        <w:pStyle w:val="Heading1"/>
      </w:pPr>
      <w:r w:rsidRPr="00BF29E1">
        <w:t>Paper V: Culture Work Moving Forward</w:t>
      </w:r>
    </w:p>
    <w:p w14:paraId="41C07C91" w14:textId="77777777" w:rsidR="001E2D39" w:rsidRDefault="00BF29E1" w:rsidP="001E2D39">
      <w:pPr>
        <w:pStyle w:val="Heading2"/>
      </w:pPr>
      <w:r w:rsidRPr="00BF29E1">
        <w:t>What is it about?</w:t>
      </w:r>
    </w:p>
    <w:p w14:paraId="64456B22" w14:textId="1C88A8CD" w:rsidR="00BF29E1" w:rsidRPr="00BF29E1" w:rsidRDefault="00BF29E1" w:rsidP="00BF29E1">
      <w:r w:rsidRPr="00BF29E1">
        <w:t xml:space="preserve">Update on culture development, anti-racism work and high care/high accountability. </w:t>
      </w:r>
    </w:p>
    <w:p w14:paraId="562BDCBA" w14:textId="77777777" w:rsidR="00BF29E1" w:rsidRPr="00BF29E1" w:rsidRDefault="00BF29E1" w:rsidP="001E2D39">
      <w:pPr>
        <w:pStyle w:val="Heading2"/>
      </w:pPr>
      <w:r w:rsidRPr="00BF29E1">
        <w:t>Key risks to consider</w:t>
      </w:r>
    </w:p>
    <w:p w14:paraId="6BBFC28E" w14:textId="77777777" w:rsidR="00BF29E1" w:rsidRPr="00BF29E1" w:rsidRDefault="00BF29E1" w:rsidP="00B96369">
      <w:pPr>
        <w:numPr>
          <w:ilvl w:val="0"/>
          <w:numId w:val="60"/>
        </w:numPr>
      </w:pPr>
      <w:r w:rsidRPr="00BF29E1">
        <w:t>Slow cultural change.</w:t>
      </w:r>
    </w:p>
    <w:p w14:paraId="3697AC82" w14:textId="3E711604" w:rsidR="00BF29E1" w:rsidRPr="00BF29E1" w:rsidRDefault="00BF29E1" w:rsidP="00B96369">
      <w:pPr>
        <w:numPr>
          <w:ilvl w:val="0"/>
          <w:numId w:val="60"/>
        </w:numPr>
      </w:pPr>
      <w:r w:rsidRPr="00BF29E1">
        <w:t xml:space="preserve">Inconsistent adoption across teams. </w:t>
      </w:r>
    </w:p>
    <w:p w14:paraId="73C1D8DB" w14:textId="77777777" w:rsidR="00BF29E1" w:rsidRPr="00BF29E1" w:rsidRDefault="00BF29E1" w:rsidP="001E2D39">
      <w:pPr>
        <w:pStyle w:val="Heading2"/>
      </w:pPr>
      <w:r w:rsidRPr="00BF29E1">
        <w:t>Key benefits</w:t>
      </w:r>
    </w:p>
    <w:p w14:paraId="6EA93D65" w14:textId="77777777" w:rsidR="00BF29E1" w:rsidRPr="00BF29E1" w:rsidRDefault="00BF29E1" w:rsidP="00B96369">
      <w:pPr>
        <w:numPr>
          <w:ilvl w:val="0"/>
          <w:numId w:val="61"/>
        </w:numPr>
      </w:pPr>
      <w:r w:rsidRPr="00BF29E1">
        <w:t>More inclusive culture.</w:t>
      </w:r>
    </w:p>
    <w:p w14:paraId="6DA544FF" w14:textId="5DBE88C7" w:rsidR="00BF29E1" w:rsidRPr="00BF29E1" w:rsidRDefault="00BF29E1" w:rsidP="00B96369">
      <w:pPr>
        <w:numPr>
          <w:ilvl w:val="0"/>
          <w:numId w:val="61"/>
        </w:numPr>
      </w:pPr>
      <w:r w:rsidRPr="00BF29E1">
        <w:t xml:space="preserve">Improved staff experience and engagement. </w:t>
      </w:r>
      <w:hyperlink r:id="rId10" w:history="1"/>
    </w:p>
    <w:p w14:paraId="7854EDD5" w14:textId="77777777" w:rsidR="00BF29E1" w:rsidRPr="00BF29E1" w:rsidRDefault="00BF29E1" w:rsidP="001E2D39">
      <w:pPr>
        <w:pStyle w:val="Heading2"/>
      </w:pPr>
      <w:r w:rsidRPr="00BF29E1">
        <w:t>Questions to ask</w:t>
      </w:r>
    </w:p>
    <w:p w14:paraId="6D3506AD" w14:textId="77777777" w:rsidR="00BF29E1" w:rsidRPr="00BF29E1" w:rsidRDefault="00BF29E1" w:rsidP="00B96369">
      <w:pPr>
        <w:numPr>
          <w:ilvl w:val="0"/>
          <w:numId w:val="62"/>
        </w:numPr>
      </w:pPr>
      <w:r w:rsidRPr="00BF29E1">
        <w:t>How will cultural improvements be measured?</w:t>
      </w:r>
    </w:p>
    <w:p w14:paraId="264E1642" w14:textId="77777777" w:rsidR="00BF29E1" w:rsidRPr="00BF29E1" w:rsidRDefault="00BF29E1" w:rsidP="00B96369">
      <w:pPr>
        <w:numPr>
          <w:ilvl w:val="0"/>
          <w:numId w:val="62"/>
        </w:numPr>
      </w:pPr>
      <w:r w:rsidRPr="00BF29E1">
        <w:t>What will success look like in 12 months?</w:t>
      </w:r>
    </w:p>
    <w:p w14:paraId="1CB89BC0" w14:textId="77777777" w:rsidR="00BF29E1" w:rsidRPr="00BF29E1" w:rsidRDefault="00000000" w:rsidP="00BF29E1">
      <w:r>
        <w:pict w14:anchorId="48B54865">
          <v:rect id="_x0000_i1046" style="width:0;height:1.5pt" o:hralign="center" o:hrstd="t" o:hr="t" fillcolor="#a0a0a0" stroked="f"/>
        </w:pict>
      </w:r>
    </w:p>
    <w:p w14:paraId="713BC9F2" w14:textId="77777777" w:rsidR="00BF29E1" w:rsidRPr="00BF29E1" w:rsidRDefault="00BF29E1" w:rsidP="001E2D39">
      <w:pPr>
        <w:pStyle w:val="Heading1"/>
      </w:pPr>
      <w:r w:rsidRPr="00BF29E1">
        <w:t>Paper W: Promise 9 - Employment Opportunities</w:t>
      </w:r>
    </w:p>
    <w:p w14:paraId="03A26A8E" w14:textId="77777777" w:rsidR="001E2D39" w:rsidRDefault="00BF29E1" w:rsidP="001E2D39">
      <w:pPr>
        <w:pStyle w:val="Heading2"/>
      </w:pPr>
      <w:r w:rsidRPr="00BF29E1">
        <w:t>What is it about?</w:t>
      </w:r>
    </w:p>
    <w:p w14:paraId="1DBF47C5" w14:textId="4D9FB9A9" w:rsidR="00BF29E1" w:rsidRPr="00BF29E1" w:rsidRDefault="00BF29E1" w:rsidP="00BF29E1">
      <w:r w:rsidRPr="00BF29E1">
        <w:t xml:space="preserve">Developing employment pathways for underrepresented groups. </w:t>
      </w:r>
    </w:p>
    <w:p w14:paraId="4E3117F9" w14:textId="77777777" w:rsidR="00BF29E1" w:rsidRPr="00BF29E1" w:rsidRDefault="00BF29E1" w:rsidP="001E2D39">
      <w:pPr>
        <w:pStyle w:val="Heading2"/>
      </w:pPr>
      <w:r w:rsidRPr="00BF29E1">
        <w:t>Key risks to consider</w:t>
      </w:r>
    </w:p>
    <w:p w14:paraId="4C718944" w14:textId="77777777" w:rsidR="00BF29E1" w:rsidRPr="00BF29E1" w:rsidRDefault="00BF29E1" w:rsidP="00B96369">
      <w:pPr>
        <w:numPr>
          <w:ilvl w:val="0"/>
          <w:numId w:val="63"/>
        </w:numPr>
      </w:pPr>
      <w:r w:rsidRPr="00BF29E1">
        <w:t>Difficulty sustaining pathways.</w:t>
      </w:r>
    </w:p>
    <w:p w14:paraId="75AC52FA" w14:textId="77777777" w:rsidR="00702851" w:rsidRDefault="00BF29E1" w:rsidP="00BF29E1">
      <w:pPr>
        <w:numPr>
          <w:ilvl w:val="0"/>
          <w:numId w:val="63"/>
        </w:numPr>
      </w:pPr>
      <w:r w:rsidRPr="00BF29E1">
        <w:t xml:space="preserve">Access barriers for target groups. </w:t>
      </w:r>
    </w:p>
    <w:p w14:paraId="6EA73DC0" w14:textId="36690332" w:rsidR="00BF29E1" w:rsidRPr="00BF29E1" w:rsidRDefault="00BF29E1" w:rsidP="001E2D39">
      <w:pPr>
        <w:pStyle w:val="Heading2"/>
      </w:pPr>
      <w:r w:rsidRPr="00702851">
        <w:lastRenderedPageBreak/>
        <w:t>Key benefits</w:t>
      </w:r>
    </w:p>
    <w:p w14:paraId="20F8D0D5" w14:textId="77777777" w:rsidR="00BF29E1" w:rsidRPr="00BF29E1" w:rsidRDefault="00BF29E1" w:rsidP="00B96369">
      <w:pPr>
        <w:numPr>
          <w:ilvl w:val="0"/>
          <w:numId w:val="64"/>
        </w:numPr>
      </w:pPr>
      <w:r w:rsidRPr="00BF29E1">
        <w:t>Greater workforce diversity.</w:t>
      </w:r>
    </w:p>
    <w:p w14:paraId="04704C61" w14:textId="0B5CCAD7" w:rsidR="00BF29E1" w:rsidRPr="00BF29E1" w:rsidRDefault="00BF29E1" w:rsidP="00B96369">
      <w:pPr>
        <w:numPr>
          <w:ilvl w:val="0"/>
          <w:numId w:val="64"/>
        </w:numPr>
      </w:pPr>
      <w:r w:rsidRPr="00BF29E1">
        <w:t xml:space="preserve">Improved social value outcomes. </w:t>
      </w:r>
    </w:p>
    <w:p w14:paraId="632EE646" w14:textId="77777777" w:rsidR="00BF29E1" w:rsidRPr="00BF29E1" w:rsidRDefault="00BF29E1" w:rsidP="001E2D39">
      <w:pPr>
        <w:pStyle w:val="Heading2"/>
      </w:pPr>
      <w:r w:rsidRPr="00BF29E1">
        <w:t>Questions to ask</w:t>
      </w:r>
    </w:p>
    <w:p w14:paraId="1944FEBF" w14:textId="77777777" w:rsidR="00BF29E1" w:rsidRPr="00BF29E1" w:rsidRDefault="00BF29E1" w:rsidP="00B96369">
      <w:pPr>
        <w:numPr>
          <w:ilvl w:val="0"/>
          <w:numId w:val="65"/>
        </w:numPr>
      </w:pPr>
      <w:r w:rsidRPr="00BF29E1">
        <w:t>How will long-term employment outcomes be measured?</w:t>
      </w:r>
    </w:p>
    <w:p w14:paraId="06EDADC5" w14:textId="77777777" w:rsidR="00BF29E1" w:rsidRPr="00BF29E1" w:rsidRDefault="00BF29E1" w:rsidP="00B96369">
      <w:pPr>
        <w:numPr>
          <w:ilvl w:val="0"/>
          <w:numId w:val="65"/>
        </w:numPr>
      </w:pPr>
      <w:r w:rsidRPr="00BF29E1">
        <w:t>Which groups require additional support?</w:t>
      </w:r>
    </w:p>
    <w:p w14:paraId="673023DF" w14:textId="77777777" w:rsidR="00BF29E1" w:rsidRPr="00BF29E1" w:rsidRDefault="00000000" w:rsidP="00BF29E1">
      <w:r>
        <w:pict w14:anchorId="6DA71F6F">
          <v:rect id="_x0000_i1047" style="width:0;height:1.5pt" o:hralign="center" o:hrstd="t" o:hr="t" fillcolor="#a0a0a0" stroked="f"/>
        </w:pict>
      </w:r>
    </w:p>
    <w:p w14:paraId="3CDD22E4" w14:textId="77777777" w:rsidR="00BF29E1" w:rsidRPr="00BF29E1" w:rsidRDefault="00BF29E1" w:rsidP="001E2D39">
      <w:pPr>
        <w:pStyle w:val="Heading1"/>
      </w:pPr>
      <w:r w:rsidRPr="00BF29E1">
        <w:t>Paper X: Engagement and Disengagement Data</w:t>
      </w:r>
    </w:p>
    <w:p w14:paraId="4E1D04BA" w14:textId="77777777" w:rsidR="001E2D39" w:rsidRDefault="00BF29E1" w:rsidP="001E2D39">
      <w:pPr>
        <w:pStyle w:val="Heading2"/>
      </w:pPr>
      <w:r w:rsidRPr="00BF29E1">
        <w:t>What is it about?</w:t>
      </w:r>
    </w:p>
    <w:p w14:paraId="0A90487E" w14:textId="6DEA3C6D" w:rsidR="00BF29E1" w:rsidRPr="00BF29E1" w:rsidRDefault="00BF29E1" w:rsidP="00BF29E1">
      <w:r w:rsidRPr="00BF29E1">
        <w:t xml:space="preserve">Review of patient engagement and disengagement trends following policy changes. </w:t>
      </w:r>
    </w:p>
    <w:p w14:paraId="5C39BE12" w14:textId="77777777" w:rsidR="00BF29E1" w:rsidRPr="00BF29E1" w:rsidRDefault="00BF29E1" w:rsidP="001E2D39">
      <w:pPr>
        <w:pStyle w:val="Heading2"/>
      </w:pPr>
      <w:r w:rsidRPr="00BF29E1">
        <w:t>Key risks to consider</w:t>
      </w:r>
    </w:p>
    <w:p w14:paraId="2E3DB080" w14:textId="77777777" w:rsidR="00BF29E1" w:rsidRPr="00BF29E1" w:rsidRDefault="00BF29E1" w:rsidP="00B96369">
      <w:pPr>
        <w:numPr>
          <w:ilvl w:val="0"/>
          <w:numId w:val="66"/>
        </w:numPr>
      </w:pPr>
      <w:r w:rsidRPr="00BF29E1">
        <w:t>Rising DNA rates.</w:t>
      </w:r>
    </w:p>
    <w:p w14:paraId="56B87EE7" w14:textId="77777777" w:rsidR="00702851" w:rsidRDefault="00BF29E1" w:rsidP="00BF29E1">
      <w:pPr>
        <w:numPr>
          <w:ilvl w:val="0"/>
          <w:numId w:val="66"/>
        </w:numPr>
      </w:pPr>
      <w:r w:rsidRPr="00BF29E1">
        <w:t xml:space="preserve">Risk of vulnerable patients disengaging from services. </w:t>
      </w:r>
    </w:p>
    <w:p w14:paraId="5F2F6014" w14:textId="65ADC702" w:rsidR="00BF29E1" w:rsidRPr="00BF29E1" w:rsidRDefault="00BF29E1" w:rsidP="001E2D39">
      <w:pPr>
        <w:pStyle w:val="Heading2"/>
      </w:pPr>
      <w:r w:rsidRPr="00702851">
        <w:t>Key benefits</w:t>
      </w:r>
    </w:p>
    <w:p w14:paraId="3785D102" w14:textId="77777777" w:rsidR="00BF29E1" w:rsidRPr="00BF29E1" w:rsidRDefault="00BF29E1" w:rsidP="00B96369">
      <w:pPr>
        <w:numPr>
          <w:ilvl w:val="0"/>
          <w:numId w:val="67"/>
        </w:numPr>
      </w:pPr>
      <w:r w:rsidRPr="00BF29E1">
        <w:t>Better understanding of engagement patterns.</w:t>
      </w:r>
    </w:p>
    <w:p w14:paraId="23B0093A" w14:textId="52137F99" w:rsidR="00BF29E1" w:rsidRPr="00BF29E1" w:rsidRDefault="00BF29E1" w:rsidP="00B96369">
      <w:pPr>
        <w:numPr>
          <w:ilvl w:val="0"/>
          <w:numId w:val="67"/>
        </w:numPr>
      </w:pPr>
      <w:r w:rsidRPr="00BF29E1">
        <w:t xml:space="preserve">Supports proactive intervention. </w:t>
      </w:r>
      <w:hyperlink r:id="rId11" w:history="1"/>
    </w:p>
    <w:p w14:paraId="335EC532" w14:textId="77777777" w:rsidR="00BF29E1" w:rsidRPr="00BF29E1" w:rsidRDefault="00BF29E1" w:rsidP="001E2D39">
      <w:pPr>
        <w:pStyle w:val="Heading2"/>
      </w:pPr>
      <w:r w:rsidRPr="00BF29E1">
        <w:t>Questions to ask</w:t>
      </w:r>
    </w:p>
    <w:p w14:paraId="55BFE1CF" w14:textId="77777777" w:rsidR="00BF29E1" w:rsidRPr="00BF29E1" w:rsidRDefault="00BF29E1" w:rsidP="00B96369">
      <w:pPr>
        <w:numPr>
          <w:ilvl w:val="0"/>
          <w:numId w:val="68"/>
        </w:numPr>
      </w:pPr>
      <w:r w:rsidRPr="00BF29E1">
        <w:t>Why are DNA rates increasing?</w:t>
      </w:r>
    </w:p>
    <w:p w14:paraId="3D46A973" w14:textId="77777777" w:rsidR="00BF29E1" w:rsidRPr="00BF29E1" w:rsidRDefault="00BF29E1" w:rsidP="00B96369">
      <w:pPr>
        <w:numPr>
          <w:ilvl w:val="0"/>
          <w:numId w:val="68"/>
        </w:numPr>
      </w:pPr>
      <w:r w:rsidRPr="00BF29E1">
        <w:t>What further actions could improve engagement?</w:t>
      </w:r>
    </w:p>
    <w:p w14:paraId="5ADF8627" w14:textId="77777777" w:rsidR="00BF29E1" w:rsidRPr="00BF29E1" w:rsidRDefault="00000000" w:rsidP="00BF29E1">
      <w:r>
        <w:pict w14:anchorId="3F6DCFDF">
          <v:rect id="_x0000_i1048" style="width:0;height:1.5pt" o:hralign="center" o:hrstd="t" o:hr="t" fillcolor="#a0a0a0" stroked="f"/>
        </w:pict>
      </w:r>
    </w:p>
    <w:p w14:paraId="4C2A7D27" w14:textId="77777777" w:rsidR="00BF29E1" w:rsidRPr="00BF29E1" w:rsidRDefault="00BF29E1" w:rsidP="001E2D39">
      <w:pPr>
        <w:pStyle w:val="Heading1"/>
      </w:pPr>
      <w:r w:rsidRPr="00BF29E1">
        <w:t>Paper Y: Promise 10 - Inclusion Healthcare</w:t>
      </w:r>
    </w:p>
    <w:p w14:paraId="34CDC6E1" w14:textId="77777777" w:rsidR="001E2D39" w:rsidRDefault="00BF29E1" w:rsidP="001E2D39">
      <w:pPr>
        <w:pStyle w:val="Heading2"/>
      </w:pPr>
      <w:r w:rsidRPr="00BF29E1">
        <w:t>What is it about?</w:t>
      </w:r>
    </w:p>
    <w:p w14:paraId="15102C18" w14:textId="680C23FE" w:rsidR="00BF29E1" w:rsidRPr="00BF29E1" w:rsidRDefault="00BF29E1" w:rsidP="00BF29E1">
      <w:r w:rsidRPr="00BF29E1">
        <w:t xml:space="preserve">Progress in improving services for inclusion health groups. </w:t>
      </w:r>
    </w:p>
    <w:p w14:paraId="28784FEA" w14:textId="77777777" w:rsidR="00BF29E1" w:rsidRPr="00BF29E1" w:rsidRDefault="00BF29E1" w:rsidP="001E2D39">
      <w:pPr>
        <w:pStyle w:val="Heading2"/>
      </w:pPr>
      <w:r w:rsidRPr="00BF29E1">
        <w:t>Key risks to consider</w:t>
      </w:r>
    </w:p>
    <w:p w14:paraId="2A9E8A84" w14:textId="77777777" w:rsidR="00BF29E1" w:rsidRPr="00BF29E1" w:rsidRDefault="00BF29E1" w:rsidP="00B96369">
      <w:pPr>
        <w:numPr>
          <w:ilvl w:val="0"/>
          <w:numId w:val="69"/>
        </w:numPr>
      </w:pPr>
      <w:r w:rsidRPr="00BF29E1">
        <w:t>Uneven service provision.</w:t>
      </w:r>
    </w:p>
    <w:p w14:paraId="41F6A0EB" w14:textId="77777777" w:rsidR="00702851" w:rsidRDefault="00BF29E1" w:rsidP="00BF29E1">
      <w:pPr>
        <w:numPr>
          <w:ilvl w:val="0"/>
          <w:numId w:val="69"/>
        </w:numPr>
      </w:pPr>
      <w:r w:rsidRPr="00BF29E1">
        <w:t xml:space="preserve">Funding and sustainability challenges. </w:t>
      </w:r>
    </w:p>
    <w:p w14:paraId="45D7F976" w14:textId="656DD7A4" w:rsidR="00BF29E1" w:rsidRPr="00BF29E1" w:rsidRDefault="00BF29E1" w:rsidP="001E2D39">
      <w:pPr>
        <w:pStyle w:val="Heading2"/>
      </w:pPr>
      <w:r w:rsidRPr="00702851">
        <w:t>Key benefits</w:t>
      </w:r>
    </w:p>
    <w:p w14:paraId="098A0487" w14:textId="77777777" w:rsidR="00BF29E1" w:rsidRPr="00BF29E1" w:rsidRDefault="00BF29E1" w:rsidP="00B96369">
      <w:pPr>
        <w:numPr>
          <w:ilvl w:val="0"/>
          <w:numId w:val="70"/>
        </w:numPr>
      </w:pPr>
      <w:r w:rsidRPr="00BF29E1">
        <w:t>Improved equity of access.</w:t>
      </w:r>
    </w:p>
    <w:p w14:paraId="0EDC6EA9" w14:textId="5DE2EA22" w:rsidR="00BF29E1" w:rsidRPr="00BF29E1" w:rsidRDefault="00BF29E1" w:rsidP="00B96369">
      <w:pPr>
        <w:numPr>
          <w:ilvl w:val="0"/>
          <w:numId w:val="70"/>
        </w:numPr>
      </w:pPr>
      <w:r w:rsidRPr="00BF29E1">
        <w:t xml:space="preserve">Better support for vulnerable populations. </w:t>
      </w:r>
      <w:hyperlink r:id="rId12" w:history="1"/>
    </w:p>
    <w:p w14:paraId="398E050A" w14:textId="77777777" w:rsidR="00BF29E1" w:rsidRPr="00BF29E1" w:rsidRDefault="00BF29E1" w:rsidP="001E2D39">
      <w:pPr>
        <w:pStyle w:val="Heading2"/>
      </w:pPr>
      <w:r w:rsidRPr="00BF29E1">
        <w:lastRenderedPageBreak/>
        <w:t>Questions to ask</w:t>
      </w:r>
    </w:p>
    <w:p w14:paraId="18641A97" w14:textId="77777777" w:rsidR="00BF29E1" w:rsidRPr="00BF29E1" w:rsidRDefault="00BF29E1" w:rsidP="00B96369">
      <w:pPr>
        <w:numPr>
          <w:ilvl w:val="0"/>
          <w:numId w:val="71"/>
        </w:numPr>
      </w:pPr>
      <w:r w:rsidRPr="00BF29E1">
        <w:t>Which groups remain underserved?</w:t>
      </w:r>
    </w:p>
    <w:p w14:paraId="535CD10C" w14:textId="77777777" w:rsidR="00BF29E1" w:rsidRPr="00BF29E1" w:rsidRDefault="00BF29E1" w:rsidP="00B96369">
      <w:pPr>
        <w:numPr>
          <w:ilvl w:val="0"/>
          <w:numId w:val="71"/>
        </w:numPr>
      </w:pPr>
      <w:r w:rsidRPr="00BF29E1">
        <w:t>What investment is required to achieve full delivery?</w:t>
      </w:r>
    </w:p>
    <w:p w14:paraId="2ACC8A0F" w14:textId="77777777" w:rsidR="00BF29E1" w:rsidRPr="00BF29E1" w:rsidRDefault="00000000" w:rsidP="00BF29E1">
      <w:r>
        <w:pict w14:anchorId="72CC833D">
          <v:rect id="_x0000_i1049" style="width:0;height:1.5pt" o:hralign="center" o:hrstd="t" o:hr="t" fillcolor="#a0a0a0" stroked="f"/>
        </w:pict>
      </w:r>
    </w:p>
    <w:p w14:paraId="03D92CFB" w14:textId="77777777" w:rsidR="00BF29E1" w:rsidRPr="00BF29E1" w:rsidRDefault="00BF29E1" w:rsidP="001E2D39">
      <w:pPr>
        <w:pStyle w:val="Heading1"/>
      </w:pPr>
      <w:r w:rsidRPr="00BF29E1">
        <w:t>Paper Z: DIALOG+ Report</w:t>
      </w:r>
    </w:p>
    <w:p w14:paraId="33DD8004" w14:textId="77777777" w:rsidR="001E2D39" w:rsidRDefault="00BF29E1" w:rsidP="001E2D39">
      <w:pPr>
        <w:pStyle w:val="Heading2"/>
      </w:pPr>
      <w:r w:rsidRPr="00BF29E1">
        <w:t>What is it about?</w:t>
      </w:r>
    </w:p>
    <w:p w14:paraId="3D9F5042" w14:textId="6FFC0F22" w:rsidR="00BF29E1" w:rsidRPr="00BF29E1" w:rsidRDefault="00BF29E1" w:rsidP="00BF29E1">
      <w:r w:rsidRPr="00BF29E1">
        <w:t xml:space="preserve">Update on implementation of DIALOG+ personalised care planning across the Trust. </w:t>
      </w:r>
    </w:p>
    <w:p w14:paraId="23D6BADC" w14:textId="77777777" w:rsidR="00BF29E1" w:rsidRPr="00BF29E1" w:rsidRDefault="00BF29E1" w:rsidP="001E2D39">
      <w:pPr>
        <w:pStyle w:val="Heading2"/>
      </w:pPr>
      <w:r w:rsidRPr="00BF29E1">
        <w:t>Key risks to consider</w:t>
      </w:r>
    </w:p>
    <w:p w14:paraId="7FCB5D50" w14:textId="77777777" w:rsidR="00BF29E1" w:rsidRPr="00BF29E1" w:rsidRDefault="00BF29E1" w:rsidP="00B96369">
      <w:pPr>
        <w:numPr>
          <w:ilvl w:val="0"/>
          <w:numId w:val="72"/>
        </w:numPr>
      </w:pPr>
      <w:r w:rsidRPr="00BF29E1">
        <w:t>Variation in uptake between localities.</w:t>
      </w:r>
    </w:p>
    <w:p w14:paraId="37C7CCA2" w14:textId="59204A78" w:rsidR="00BF29E1" w:rsidRPr="00BF29E1" w:rsidRDefault="00BF29E1" w:rsidP="00B96369">
      <w:pPr>
        <w:numPr>
          <w:ilvl w:val="0"/>
          <w:numId w:val="72"/>
        </w:numPr>
      </w:pPr>
      <w:r w:rsidRPr="00BF29E1">
        <w:t xml:space="preserve">Maintaining quality as completion rates increase. </w:t>
      </w:r>
      <w:hyperlink r:id="rId13" w:history="1"/>
    </w:p>
    <w:p w14:paraId="07024563" w14:textId="77777777" w:rsidR="00BF29E1" w:rsidRPr="00BF29E1" w:rsidRDefault="00BF29E1" w:rsidP="001E2D39">
      <w:pPr>
        <w:pStyle w:val="Heading2"/>
      </w:pPr>
      <w:r w:rsidRPr="00BF29E1">
        <w:t>Key benefits</w:t>
      </w:r>
    </w:p>
    <w:p w14:paraId="7D2C94F8" w14:textId="77777777" w:rsidR="00BF29E1" w:rsidRPr="00BF29E1" w:rsidRDefault="00BF29E1" w:rsidP="00B96369">
      <w:pPr>
        <w:numPr>
          <w:ilvl w:val="0"/>
          <w:numId w:val="73"/>
        </w:numPr>
      </w:pPr>
      <w:r w:rsidRPr="00BF29E1">
        <w:t>Significant improvement in personalised care planning.</w:t>
      </w:r>
    </w:p>
    <w:p w14:paraId="0A580805" w14:textId="77777777" w:rsidR="00702851" w:rsidRDefault="00BF29E1" w:rsidP="00BF29E1">
      <w:pPr>
        <w:numPr>
          <w:ilvl w:val="0"/>
          <w:numId w:val="73"/>
        </w:numPr>
      </w:pPr>
      <w:r w:rsidRPr="00BF29E1">
        <w:t xml:space="preserve">Strong alignment with national mental health care expectations. </w:t>
      </w:r>
    </w:p>
    <w:p w14:paraId="091A0AA8" w14:textId="278A93E2" w:rsidR="00BF29E1" w:rsidRPr="00BF29E1" w:rsidRDefault="00BF29E1" w:rsidP="001E2D39">
      <w:pPr>
        <w:pStyle w:val="Heading2"/>
      </w:pPr>
      <w:r w:rsidRPr="00702851">
        <w:t>Questions to ask</w:t>
      </w:r>
    </w:p>
    <w:p w14:paraId="471788E0" w14:textId="77777777" w:rsidR="00BF29E1" w:rsidRPr="00BF29E1" w:rsidRDefault="00BF29E1" w:rsidP="00B96369">
      <w:pPr>
        <w:numPr>
          <w:ilvl w:val="0"/>
          <w:numId w:val="74"/>
        </w:numPr>
      </w:pPr>
      <w:r w:rsidRPr="00BF29E1">
        <w:t>How will quality be assured alongside compliance?</w:t>
      </w:r>
    </w:p>
    <w:p w14:paraId="4AF834C0" w14:textId="6A95AAC7" w:rsidR="001F5BB9" w:rsidRPr="00BF29E1" w:rsidRDefault="00BF29E1" w:rsidP="00BF29E1">
      <w:pPr>
        <w:numPr>
          <w:ilvl w:val="0"/>
          <w:numId w:val="74"/>
        </w:numPr>
      </w:pPr>
      <w:r w:rsidRPr="00BF29E1">
        <w:t xml:space="preserve">What support is needed to achieve 100% implementation? </w:t>
      </w:r>
    </w:p>
    <w:sectPr w:rsidR="001F5BB9" w:rsidRPr="00BF29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E768F"/>
    <w:multiLevelType w:val="multilevel"/>
    <w:tmpl w:val="2F7C3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64FB3"/>
    <w:multiLevelType w:val="multilevel"/>
    <w:tmpl w:val="7F1CB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95124"/>
    <w:multiLevelType w:val="multilevel"/>
    <w:tmpl w:val="24E60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962140"/>
    <w:multiLevelType w:val="multilevel"/>
    <w:tmpl w:val="8EE09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A55A5A"/>
    <w:multiLevelType w:val="multilevel"/>
    <w:tmpl w:val="0A5C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CF4F6F"/>
    <w:multiLevelType w:val="multilevel"/>
    <w:tmpl w:val="47505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5610D4"/>
    <w:multiLevelType w:val="multilevel"/>
    <w:tmpl w:val="B43C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564400"/>
    <w:multiLevelType w:val="multilevel"/>
    <w:tmpl w:val="EA7C2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BE7279"/>
    <w:multiLevelType w:val="multilevel"/>
    <w:tmpl w:val="C91EF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6C2573"/>
    <w:multiLevelType w:val="multilevel"/>
    <w:tmpl w:val="E1DC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E14262"/>
    <w:multiLevelType w:val="multilevel"/>
    <w:tmpl w:val="F1469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4E0173"/>
    <w:multiLevelType w:val="multilevel"/>
    <w:tmpl w:val="96D4B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BA2367"/>
    <w:multiLevelType w:val="multilevel"/>
    <w:tmpl w:val="D7CA0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3A5BCD"/>
    <w:multiLevelType w:val="multilevel"/>
    <w:tmpl w:val="3A14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D56A50"/>
    <w:multiLevelType w:val="multilevel"/>
    <w:tmpl w:val="A2E00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95182B"/>
    <w:multiLevelType w:val="multilevel"/>
    <w:tmpl w:val="D0A2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6A57DE8"/>
    <w:multiLevelType w:val="multilevel"/>
    <w:tmpl w:val="1B060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93E03CA"/>
    <w:multiLevelType w:val="multilevel"/>
    <w:tmpl w:val="F6D05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AAD0E7F"/>
    <w:multiLevelType w:val="multilevel"/>
    <w:tmpl w:val="AC70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B956C3A"/>
    <w:multiLevelType w:val="multilevel"/>
    <w:tmpl w:val="5914E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D156BE6"/>
    <w:multiLevelType w:val="multilevel"/>
    <w:tmpl w:val="59407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E4E47A6"/>
    <w:multiLevelType w:val="multilevel"/>
    <w:tmpl w:val="D6365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0796FE8"/>
    <w:multiLevelType w:val="multilevel"/>
    <w:tmpl w:val="A8240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0DF3E3A"/>
    <w:multiLevelType w:val="multilevel"/>
    <w:tmpl w:val="ED989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264186C"/>
    <w:multiLevelType w:val="multilevel"/>
    <w:tmpl w:val="2310A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2FA010A"/>
    <w:multiLevelType w:val="multilevel"/>
    <w:tmpl w:val="0A86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53E7C5B"/>
    <w:multiLevelType w:val="multilevel"/>
    <w:tmpl w:val="25F6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53F0B6E"/>
    <w:multiLevelType w:val="multilevel"/>
    <w:tmpl w:val="75CC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84B6CB2"/>
    <w:multiLevelType w:val="multilevel"/>
    <w:tmpl w:val="49E0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BA2309F"/>
    <w:multiLevelType w:val="multilevel"/>
    <w:tmpl w:val="0A88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BB63116"/>
    <w:multiLevelType w:val="multilevel"/>
    <w:tmpl w:val="9A54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C8474A3"/>
    <w:multiLevelType w:val="multilevel"/>
    <w:tmpl w:val="CE32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06B38D0"/>
    <w:multiLevelType w:val="multilevel"/>
    <w:tmpl w:val="8FEE0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0CD5A2F"/>
    <w:multiLevelType w:val="multilevel"/>
    <w:tmpl w:val="1F3A6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1EB325B"/>
    <w:multiLevelType w:val="multilevel"/>
    <w:tmpl w:val="2968F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2EF3F6D"/>
    <w:multiLevelType w:val="multilevel"/>
    <w:tmpl w:val="FA203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47A65D8"/>
    <w:multiLevelType w:val="multilevel"/>
    <w:tmpl w:val="A000A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6187915"/>
    <w:multiLevelType w:val="multilevel"/>
    <w:tmpl w:val="D73A6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72D70A3"/>
    <w:multiLevelType w:val="multilevel"/>
    <w:tmpl w:val="C716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84E3C2B"/>
    <w:multiLevelType w:val="multilevel"/>
    <w:tmpl w:val="DD4E9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87B05B2"/>
    <w:multiLevelType w:val="multilevel"/>
    <w:tmpl w:val="799E2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9720902"/>
    <w:multiLevelType w:val="multilevel"/>
    <w:tmpl w:val="918E8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F4217C8"/>
    <w:multiLevelType w:val="multilevel"/>
    <w:tmpl w:val="0C42C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08568C6"/>
    <w:multiLevelType w:val="multilevel"/>
    <w:tmpl w:val="A5FE9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429265B"/>
    <w:multiLevelType w:val="multilevel"/>
    <w:tmpl w:val="454A8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44C6261"/>
    <w:multiLevelType w:val="multilevel"/>
    <w:tmpl w:val="E51AA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7DB5A8C"/>
    <w:multiLevelType w:val="multilevel"/>
    <w:tmpl w:val="0ECAD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AF0200D"/>
    <w:multiLevelType w:val="multilevel"/>
    <w:tmpl w:val="BADAB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BE27007"/>
    <w:multiLevelType w:val="multilevel"/>
    <w:tmpl w:val="2A7AF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D6D077C"/>
    <w:multiLevelType w:val="multilevel"/>
    <w:tmpl w:val="B0B6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D7011DD"/>
    <w:multiLevelType w:val="multilevel"/>
    <w:tmpl w:val="0FBE6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D91011D"/>
    <w:multiLevelType w:val="multilevel"/>
    <w:tmpl w:val="AF700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D9E6E12"/>
    <w:multiLevelType w:val="multilevel"/>
    <w:tmpl w:val="0972C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E927D20"/>
    <w:multiLevelType w:val="multilevel"/>
    <w:tmpl w:val="1C2E5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06D21D1"/>
    <w:multiLevelType w:val="multilevel"/>
    <w:tmpl w:val="0BD4F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31A6323"/>
    <w:multiLevelType w:val="multilevel"/>
    <w:tmpl w:val="18725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3BD51F7"/>
    <w:multiLevelType w:val="multilevel"/>
    <w:tmpl w:val="81A8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6375227"/>
    <w:multiLevelType w:val="multilevel"/>
    <w:tmpl w:val="CC9CF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8ED3220"/>
    <w:multiLevelType w:val="multilevel"/>
    <w:tmpl w:val="57585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9AD19E4"/>
    <w:multiLevelType w:val="multilevel"/>
    <w:tmpl w:val="D11E1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9B40E4D"/>
    <w:multiLevelType w:val="multilevel"/>
    <w:tmpl w:val="C5981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D1D6177"/>
    <w:multiLevelType w:val="multilevel"/>
    <w:tmpl w:val="98545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E7D2443"/>
    <w:multiLevelType w:val="multilevel"/>
    <w:tmpl w:val="B178B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5C74BB8"/>
    <w:multiLevelType w:val="multilevel"/>
    <w:tmpl w:val="0E9AA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7A73AB8"/>
    <w:multiLevelType w:val="multilevel"/>
    <w:tmpl w:val="A7EEF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9261851"/>
    <w:multiLevelType w:val="multilevel"/>
    <w:tmpl w:val="37C4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95A7264"/>
    <w:multiLevelType w:val="multilevel"/>
    <w:tmpl w:val="60783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A4074A2"/>
    <w:multiLevelType w:val="multilevel"/>
    <w:tmpl w:val="5C30F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D325569"/>
    <w:multiLevelType w:val="multilevel"/>
    <w:tmpl w:val="EDAEC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DBA4943"/>
    <w:multiLevelType w:val="multilevel"/>
    <w:tmpl w:val="AE92A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F956711"/>
    <w:multiLevelType w:val="multilevel"/>
    <w:tmpl w:val="3E64E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11F0928"/>
    <w:multiLevelType w:val="multilevel"/>
    <w:tmpl w:val="0BB81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1790278"/>
    <w:multiLevelType w:val="multilevel"/>
    <w:tmpl w:val="D180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3653B52"/>
    <w:multiLevelType w:val="multilevel"/>
    <w:tmpl w:val="D4D80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55B72DE"/>
    <w:multiLevelType w:val="multilevel"/>
    <w:tmpl w:val="FA226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6B24BCF"/>
    <w:multiLevelType w:val="multilevel"/>
    <w:tmpl w:val="1282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6F32D2A"/>
    <w:multiLevelType w:val="multilevel"/>
    <w:tmpl w:val="A71E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90751D1"/>
    <w:multiLevelType w:val="multilevel"/>
    <w:tmpl w:val="1882A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9E7734F"/>
    <w:multiLevelType w:val="multilevel"/>
    <w:tmpl w:val="C9CA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A3A65CE"/>
    <w:multiLevelType w:val="multilevel"/>
    <w:tmpl w:val="D9BCA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ADC2623"/>
    <w:multiLevelType w:val="multilevel"/>
    <w:tmpl w:val="69B48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C564EB1"/>
    <w:multiLevelType w:val="multilevel"/>
    <w:tmpl w:val="25D8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DAA29F6"/>
    <w:multiLevelType w:val="multilevel"/>
    <w:tmpl w:val="F6722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FCD4219"/>
    <w:multiLevelType w:val="multilevel"/>
    <w:tmpl w:val="10C6B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539751">
    <w:abstractNumId w:val="53"/>
  </w:num>
  <w:num w:numId="2" w16cid:durableId="542526399">
    <w:abstractNumId w:val="44"/>
  </w:num>
  <w:num w:numId="3" w16cid:durableId="1806266031">
    <w:abstractNumId w:val="28"/>
  </w:num>
  <w:num w:numId="4" w16cid:durableId="514660843">
    <w:abstractNumId w:val="80"/>
  </w:num>
  <w:num w:numId="5" w16cid:durableId="1923369171">
    <w:abstractNumId w:val="71"/>
  </w:num>
  <w:num w:numId="6" w16cid:durableId="1931960359">
    <w:abstractNumId w:val="1"/>
  </w:num>
  <w:num w:numId="7" w16cid:durableId="1909532910">
    <w:abstractNumId w:val="10"/>
  </w:num>
  <w:num w:numId="8" w16cid:durableId="27996750">
    <w:abstractNumId w:val="63"/>
  </w:num>
  <w:num w:numId="9" w16cid:durableId="1977494014">
    <w:abstractNumId w:val="0"/>
  </w:num>
  <w:num w:numId="10" w16cid:durableId="134572501">
    <w:abstractNumId w:val="42"/>
  </w:num>
  <w:num w:numId="11" w16cid:durableId="2015496847">
    <w:abstractNumId w:val="66"/>
  </w:num>
  <w:num w:numId="12" w16cid:durableId="513999598">
    <w:abstractNumId w:val="36"/>
  </w:num>
  <w:num w:numId="13" w16cid:durableId="1695643923">
    <w:abstractNumId w:val="20"/>
  </w:num>
  <w:num w:numId="14" w16cid:durableId="1557626261">
    <w:abstractNumId w:val="7"/>
  </w:num>
  <w:num w:numId="15" w16cid:durableId="944268705">
    <w:abstractNumId w:val="24"/>
  </w:num>
  <w:num w:numId="16" w16cid:durableId="1077556009">
    <w:abstractNumId w:val="16"/>
  </w:num>
  <w:num w:numId="17" w16cid:durableId="1702045924">
    <w:abstractNumId w:val="67"/>
  </w:num>
  <w:num w:numId="18" w16cid:durableId="1277719055">
    <w:abstractNumId w:val="78"/>
  </w:num>
  <w:num w:numId="19" w16cid:durableId="1431122503">
    <w:abstractNumId w:val="69"/>
  </w:num>
  <w:num w:numId="20" w16cid:durableId="1350444705">
    <w:abstractNumId w:val="12"/>
  </w:num>
  <w:num w:numId="21" w16cid:durableId="2014071198">
    <w:abstractNumId w:val="30"/>
  </w:num>
  <w:num w:numId="22" w16cid:durableId="1066295442">
    <w:abstractNumId w:val="73"/>
  </w:num>
  <w:num w:numId="23" w16cid:durableId="1282686178">
    <w:abstractNumId w:val="15"/>
  </w:num>
  <w:num w:numId="24" w16cid:durableId="1861048396">
    <w:abstractNumId w:val="82"/>
  </w:num>
  <w:num w:numId="25" w16cid:durableId="1171018746">
    <w:abstractNumId w:val="37"/>
  </w:num>
  <w:num w:numId="26" w16cid:durableId="317273289">
    <w:abstractNumId w:val="64"/>
  </w:num>
  <w:num w:numId="27" w16cid:durableId="924142705">
    <w:abstractNumId w:val="32"/>
  </w:num>
  <w:num w:numId="28" w16cid:durableId="726270405">
    <w:abstractNumId w:val="83"/>
  </w:num>
  <w:num w:numId="29" w16cid:durableId="1321158497">
    <w:abstractNumId w:val="18"/>
  </w:num>
  <w:num w:numId="30" w16cid:durableId="1974555531">
    <w:abstractNumId w:val="9"/>
  </w:num>
  <w:num w:numId="31" w16cid:durableId="907958272">
    <w:abstractNumId w:val="55"/>
  </w:num>
  <w:num w:numId="32" w16cid:durableId="1636178816">
    <w:abstractNumId w:val="51"/>
  </w:num>
  <w:num w:numId="33" w16cid:durableId="126244093">
    <w:abstractNumId w:val="25"/>
  </w:num>
  <w:num w:numId="34" w16cid:durableId="1700858396">
    <w:abstractNumId w:val="45"/>
  </w:num>
  <w:num w:numId="35" w16cid:durableId="1459372888">
    <w:abstractNumId w:val="2"/>
  </w:num>
  <w:num w:numId="36" w16cid:durableId="678585447">
    <w:abstractNumId w:val="48"/>
  </w:num>
  <w:num w:numId="37" w16cid:durableId="1265072530">
    <w:abstractNumId w:val="23"/>
  </w:num>
  <w:num w:numId="38" w16cid:durableId="2006473974">
    <w:abstractNumId w:val="26"/>
  </w:num>
  <w:num w:numId="39" w16cid:durableId="1788043625">
    <w:abstractNumId w:val="14"/>
  </w:num>
  <w:num w:numId="40" w16cid:durableId="883100926">
    <w:abstractNumId w:val="34"/>
  </w:num>
  <w:num w:numId="41" w16cid:durableId="1204174025">
    <w:abstractNumId w:val="27"/>
  </w:num>
  <w:num w:numId="42" w16cid:durableId="1583759433">
    <w:abstractNumId w:val="39"/>
  </w:num>
  <w:num w:numId="43" w16cid:durableId="1517697134">
    <w:abstractNumId w:val="77"/>
  </w:num>
  <w:num w:numId="44" w16cid:durableId="188614298">
    <w:abstractNumId w:val="5"/>
  </w:num>
  <w:num w:numId="45" w16cid:durableId="585920961">
    <w:abstractNumId w:val="76"/>
  </w:num>
  <w:num w:numId="46" w16cid:durableId="580601601">
    <w:abstractNumId w:val="58"/>
  </w:num>
  <w:num w:numId="47" w16cid:durableId="1779761635">
    <w:abstractNumId w:val="43"/>
  </w:num>
  <w:num w:numId="48" w16cid:durableId="1915889188">
    <w:abstractNumId w:val="17"/>
  </w:num>
  <w:num w:numId="49" w16cid:durableId="542526809">
    <w:abstractNumId w:val="74"/>
  </w:num>
  <w:num w:numId="50" w16cid:durableId="431047043">
    <w:abstractNumId w:val="13"/>
  </w:num>
  <w:num w:numId="51" w16cid:durableId="655961912">
    <w:abstractNumId w:val="8"/>
  </w:num>
  <w:num w:numId="52" w16cid:durableId="1113017891">
    <w:abstractNumId w:val="31"/>
  </w:num>
  <w:num w:numId="53" w16cid:durableId="251860593">
    <w:abstractNumId w:val="62"/>
  </w:num>
  <w:num w:numId="54" w16cid:durableId="1820725703">
    <w:abstractNumId w:val="35"/>
  </w:num>
  <w:num w:numId="55" w16cid:durableId="944537499">
    <w:abstractNumId w:val="40"/>
  </w:num>
  <w:num w:numId="56" w16cid:durableId="1329673959">
    <w:abstractNumId w:val="41"/>
  </w:num>
  <w:num w:numId="57" w16cid:durableId="2026056516">
    <w:abstractNumId w:val="65"/>
  </w:num>
  <w:num w:numId="58" w16cid:durableId="2090347951">
    <w:abstractNumId w:val="79"/>
  </w:num>
  <w:num w:numId="59" w16cid:durableId="1305963732">
    <w:abstractNumId w:val="54"/>
  </w:num>
  <w:num w:numId="60" w16cid:durableId="1125081020">
    <w:abstractNumId w:val="61"/>
  </w:num>
  <w:num w:numId="61" w16cid:durableId="2031641021">
    <w:abstractNumId w:val="72"/>
  </w:num>
  <w:num w:numId="62" w16cid:durableId="101731633">
    <w:abstractNumId w:val="50"/>
  </w:num>
  <w:num w:numId="63" w16cid:durableId="2115202560">
    <w:abstractNumId w:val="22"/>
  </w:num>
  <w:num w:numId="64" w16cid:durableId="1805653165">
    <w:abstractNumId w:val="38"/>
  </w:num>
  <w:num w:numId="65" w16cid:durableId="1510100510">
    <w:abstractNumId w:val="60"/>
  </w:num>
  <w:num w:numId="66" w16cid:durableId="226232632">
    <w:abstractNumId w:val="4"/>
  </w:num>
  <w:num w:numId="67" w16cid:durableId="2146266574">
    <w:abstractNumId w:val="68"/>
  </w:num>
  <w:num w:numId="68" w16cid:durableId="1595018564">
    <w:abstractNumId w:val="56"/>
  </w:num>
  <w:num w:numId="69" w16cid:durableId="788548611">
    <w:abstractNumId w:val="19"/>
  </w:num>
  <w:num w:numId="70" w16cid:durableId="2121996138">
    <w:abstractNumId w:val="59"/>
  </w:num>
  <w:num w:numId="71" w16cid:durableId="261306476">
    <w:abstractNumId w:val="75"/>
  </w:num>
  <w:num w:numId="72" w16cid:durableId="497041322">
    <w:abstractNumId w:val="57"/>
  </w:num>
  <w:num w:numId="73" w16cid:durableId="831331116">
    <w:abstractNumId w:val="33"/>
  </w:num>
  <w:num w:numId="74" w16cid:durableId="1241409953">
    <w:abstractNumId w:val="21"/>
  </w:num>
  <w:num w:numId="75" w16cid:durableId="1110592767">
    <w:abstractNumId w:val="70"/>
  </w:num>
  <w:num w:numId="76" w16cid:durableId="2094089056">
    <w:abstractNumId w:val="52"/>
  </w:num>
  <w:num w:numId="77" w16cid:durableId="1973830747">
    <w:abstractNumId w:val="81"/>
  </w:num>
  <w:num w:numId="78" w16cid:durableId="744646219">
    <w:abstractNumId w:val="3"/>
  </w:num>
  <w:num w:numId="79" w16cid:durableId="1796679590">
    <w:abstractNumId w:val="6"/>
  </w:num>
  <w:num w:numId="80" w16cid:durableId="1877305868">
    <w:abstractNumId w:val="46"/>
  </w:num>
  <w:num w:numId="81" w16cid:durableId="25645026">
    <w:abstractNumId w:val="11"/>
  </w:num>
  <w:num w:numId="82" w16cid:durableId="1164394708">
    <w:abstractNumId w:val="47"/>
  </w:num>
  <w:num w:numId="83" w16cid:durableId="416176024">
    <w:abstractNumId w:val="49"/>
  </w:num>
  <w:num w:numId="84" w16cid:durableId="65930220">
    <w:abstractNumId w:val="29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9E1"/>
    <w:rsid w:val="0005475D"/>
    <w:rsid w:val="000639E1"/>
    <w:rsid w:val="000D1115"/>
    <w:rsid w:val="001C1F77"/>
    <w:rsid w:val="001C25C6"/>
    <w:rsid w:val="001E2D39"/>
    <w:rsid w:val="001F5BB9"/>
    <w:rsid w:val="002A1F04"/>
    <w:rsid w:val="002D28F8"/>
    <w:rsid w:val="003C5F34"/>
    <w:rsid w:val="003E50E3"/>
    <w:rsid w:val="0040661F"/>
    <w:rsid w:val="00464FB5"/>
    <w:rsid w:val="00506E9D"/>
    <w:rsid w:val="00597245"/>
    <w:rsid w:val="005B26A4"/>
    <w:rsid w:val="006320DF"/>
    <w:rsid w:val="0064344F"/>
    <w:rsid w:val="00685B29"/>
    <w:rsid w:val="006A05B3"/>
    <w:rsid w:val="006B7B7C"/>
    <w:rsid w:val="006E3408"/>
    <w:rsid w:val="00702851"/>
    <w:rsid w:val="007211BE"/>
    <w:rsid w:val="007D35AB"/>
    <w:rsid w:val="008128F0"/>
    <w:rsid w:val="00827AB1"/>
    <w:rsid w:val="00857521"/>
    <w:rsid w:val="0087325E"/>
    <w:rsid w:val="008F2006"/>
    <w:rsid w:val="009236AE"/>
    <w:rsid w:val="0092427A"/>
    <w:rsid w:val="009A099A"/>
    <w:rsid w:val="009D4715"/>
    <w:rsid w:val="00A86423"/>
    <w:rsid w:val="00AA7281"/>
    <w:rsid w:val="00B07F56"/>
    <w:rsid w:val="00B71D37"/>
    <w:rsid w:val="00B96369"/>
    <w:rsid w:val="00BF29E1"/>
    <w:rsid w:val="00C14816"/>
    <w:rsid w:val="00C87762"/>
    <w:rsid w:val="00CC58C6"/>
    <w:rsid w:val="00D44A76"/>
    <w:rsid w:val="00D621C0"/>
    <w:rsid w:val="00DF7B01"/>
    <w:rsid w:val="00E4681A"/>
    <w:rsid w:val="00F047DD"/>
    <w:rsid w:val="00F8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AB893"/>
  <w15:chartTrackingRefBased/>
  <w15:docId w15:val="{21669002-A54D-4784-82CD-1E5E572D0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E2D39"/>
    <w:pPr>
      <w:keepNext/>
      <w:keepLines/>
      <w:spacing w:after="0" w:line="240" w:lineRule="auto"/>
      <w:outlineLvl w:val="0"/>
    </w:pPr>
    <w:rPr>
      <w:rFonts w:ascii="Arial" w:eastAsia="Times New Roman" w:hAnsi="Arial"/>
      <w:b/>
      <w:color w:val="000000" w:themeColor="text1"/>
      <w:sz w:val="28"/>
      <w:lang w:eastAsia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E2D39"/>
    <w:pPr>
      <w:keepNext/>
      <w:keepLines/>
      <w:spacing w:before="160" w:after="80" w:line="259" w:lineRule="auto"/>
      <w:outlineLvl w:val="1"/>
    </w:pPr>
    <w:rPr>
      <w:rFonts w:ascii="Arial" w:eastAsiaTheme="majorEastAsia" w:hAnsi="Arial" w:cstheme="majorBidi"/>
      <w:b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047DD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29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29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29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29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29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29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2D39"/>
    <w:rPr>
      <w:rFonts w:ascii="Arial" w:eastAsia="Times New Roman" w:hAnsi="Arial"/>
      <w:b/>
      <w:color w:val="000000" w:themeColor="text1"/>
      <w:sz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1E2D39"/>
    <w:rPr>
      <w:rFonts w:ascii="Arial" w:eastAsiaTheme="majorEastAsia" w:hAnsi="Arial" w:cstheme="majorBidi"/>
      <w:b/>
      <w:szCs w:val="32"/>
    </w:rPr>
  </w:style>
  <w:style w:type="character" w:customStyle="1" w:styleId="Heading3Char">
    <w:name w:val="Heading 3 Char"/>
    <w:link w:val="Heading3"/>
    <w:uiPriority w:val="9"/>
    <w:rsid w:val="00F047DD"/>
    <w:rPr>
      <w:rFonts w:ascii="Arial" w:eastAsia="Times New Roman" w:hAnsi="Arial"/>
      <w:b/>
      <w:bCs/>
      <w:szCs w:val="2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0639E1"/>
    <w:pPr>
      <w:numPr>
        <w:ilvl w:val="1"/>
      </w:numPr>
      <w:spacing w:after="0" w:line="240" w:lineRule="auto"/>
    </w:pPr>
    <w:rPr>
      <w:rFonts w:eastAsiaTheme="minorEastAsia"/>
      <w:b/>
      <w:i/>
      <w:color w:val="000000" w:themeColor="text1"/>
      <w:sz w:val="28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639E1"/>
    <w:rPr>
      <w:rFonts w:eastAsiaTheme="minorEastAsia"/>
      <w:b/>
      <w:i/>
      <w:color w:val="000000" w:themeColor="text1"/>
      <w:sz w:val="28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29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29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29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29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29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29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29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29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BF29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29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29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29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29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29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29E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29E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29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hs-my.sharepoint.com/personal/sarah_dean8_nhs_net/Documents/Microsoft%20Copilot%20Chat%20Files/Board%20of%20Directors%2030.07.2026%20-%20Agenda%20Pack%20A.pdf" TargetMode="External"/><Relationship Id="rId13" Type="http://schemas.openxmlformats.org/officeDocument/2006/relationships/hyperlink" Target="https://nhs-my.sharepoint.com/personal/sarah_dean8_nhs_net/Documents/Microsoft%20Copilot%20Chat%20Files/Board%20of%20Directors%2030.07.2026%20-%20Agenda%20Pack%20A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hs-my.sharepoint.com/personal/sarah_dean8_nhs_net/Documents/Microsoft%20Copilot%20Chat%20Files/Board%20of%20Directors%2030.07.2026%20-%20Agenda%20Pack%20A.pdf" TargetMode="External"/><Relationship Id="rId12" Type="http://schemas.openxmlformats.org/officeDocument/2006/relationships/hyperlink" Target="https://nhs-my.sharepoint.com/personal/sarah_dean8_nhs_net/Documents/Microsoft%20Copilot%20Chat%20Files/Board%20of%20Directors%2030.07.2026%20-%20Agenda%20Pack%20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hs-my.sharepoint.com/personal/sarah_dean8_nhs_net/Documents/Microsoft%20Copilot%20Chat%20Files/Board%20of%20Directors%2030.07.2026%20-%20Agenda%20Pack%20A.pdf" TargetMode="External"/><Relationship Id="rId11" Type="http://schemas.openxmlformats.org/officeDocument/2006/relationships/hyperlink" Target="https://nhs-my.sharepoint.com/personal/sarah_dean8_nhs_net/Documents/Microsoft%20Copilot%20Chat%20Files/Board%20of%20Directors%2030.07.2026%20-%20Agenda%20Pack%20A.pdf" TargetMode="External"/><Relationship Id="rId5" Type="http://schemas.openxmlformats.org/officeDocument/2006/relationships/hyperlink" Target="https://nhs-my.sharepoint.com/personal/sarah_dean8_nhs_net/Documents/Microsoft%20Copilot%20Chat%20Files/Board%20of%20Directors%2030.07.2026%20-%20Agenda%20Pack%20A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nhs-my.sharepoint.com/personal/sarah_dean8_nhs_net/Documents/Microsoft%20Copilot%20Chat%20Files/Board%20of%20Directors%2030.07.2026%20-%20Agenda%20Pack%20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hs-my.sharepoint.com/personal/sarah_dean8_nhs_net/Documents/Microsoft%20Copilot%20Chat%20Files/Board%20of%20Directors%2030.07.2026%20-%20Agenda%20Pack%20A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13</Pages>
  <Words>2314</Words>
  <Characters>13191</Characters>
  <Application>Microsoft Office Word</Application>
  <DocSecurity>0</DocSecurity>
  <Lines>109</Lines>
  <Paragraphs>30</Paragraphs>
  <ScaleCrop>false</ScaleCrop>
  <Company/>
  <LinksUpToDate>false</LinksUpToDate>
  <CharactersWithSpaces>15475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DEAN, Sarah (ROTHERHAM DONCASTER AND SOUTH HUMBER NHS FOUNDATION TRUST)</dc:creator>
  <cp:keywords/>
  <dc:description/>
  <cp:lastModifiedBy>ALLISON, Benjamin (ROTHERHAM DONCASTER AND SOUTH HUMBER NHS FOUNDATION TRUST)</cp:lastModifiedBy>
  <cp:revision>3</cp:revision>
  <dcterms:created xsi:type="dcterms:W3CDTF">2026-07-27T08:05:00Z</dcterms:created>
  <dcterms:modified xsi:type="dcterms:W3CDTF">2026-07-27T13:15:00Z</dcterms:modified>
</cp:coreProperties>
</file>